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881A7" w14:textId="77777777" w:rsidR="00161E7B" w:rsidRDefault="00161E7B" w:rsidP="000F3F76">
      <w:pPr>
        <w:ind w:right="203"/>
        <w:jc w:val="right"/>
        <w:rPr>
          <w:rFonts w:ascii="HG丸ｺﾞｼｯｸM-PRO" w:eastAsia="HG丸ｺﾞｼｯｸM-PRO"/>
          <w:sz w:val="22"/>
          <w:szCs w:val="22"/>
        </w:rPr>
      </w:pPr>
    </w:p>
    <w:p w14:paraId="38D44548" w14:textId="44178560" w:rsidR="00323343" w:rsidRPr="00175430" w:rsidRDefault="0042223A" w:rsidP="000F3F76">
      <w:pPr>
        <w:ind w:right="203"/>
        <w:jc w:val="right"/>
        <w:rPr>
          <w:rFonts w:ascii="HG丸ｺﾞｼｯｸM-PRO" w:eastAsia="HG丸ｺﾞｼｯｸM-PRO"/>
          <w:sz w:val="22"/>
          <w:szCs w:val="22"/>
        </w:rPr>
      </w:pPr>
      <w:r w:rsidRPr="00175430">
        <w:rPr>
          <w:rFonts w:ascii="HG丸ｺﾞｼｯｸM-PRO" w:eastAsia="HG丸ｺﾞｼｯｸM-PRO" w:hint="eastAsia"/>
          <w:sz w:val="22"/>
          <w:szCs w:val="22"/>
        </w:rPr>
        <w:t>令和</w:t>
      </w:r>
      <w:r w:rsidR="003D79B0">
        <w:rPr>
          <w:rFonts w:ascii="HG丸ｺﾞｼｯｸM-PRO" w:eastAsia="HG丸ｺﾞｼｯｸM-PRO" w:hint="eastAsia"/>
          <w:sz w:val="22"/>
          <w:szCs w:val="22"/>
        </w:rPr>
        <w:t>7</w:t>
      </w:r>
      <w:r w:rsidR="00323343" w:rsidRPr="00175430">
        <w:rPr>
          <w:rFonts w:ascii="HG丸ｺﾞｼｯｸM-PRO" w:eastAsia="HG丸ｺﾞｼｯｸM-PRO" w:hint="eastAsia"/>
          <w:sz w:val="22"/>
          <w:szCs w:val="22"/>
        </w:rPr>
        <w:t>年</w:t>
      </w:r>
      <w:r w:rsidR="00C55D68">
        <w:rPr>
          <w:rFonts w:ascii="HG丸ｺﾞｼｯｸM-PRO" w:eastAsia="HG丸ｺﾞｼｯｸM-PRO" w:hint="eastAsia"/>
          <w:sz w:val="22"/>
          <w:szCs w:val="22"/>
        </w:rPr>
        <w:t>3</w:t>
      </w:r>
      <w:r w:rsidR="001B718C" w:rsidRPr="00175430">
        <w:rPr>
          <w:rFonts w:ascii="HG丸ｺﾞｼｯｸM-PRO" w:eastAsia="HG丸ｺﾞｼｯｸM-PRO" w:hint="eastAsia"/>
          <w:sz w:val="22"/>
          <w:szCs w:val="22"/>
        </w:rPr>
        <w:t>月吉日</w:t>
      </w:r>
    </w:p>
    <w:p w14:paraId="4272BAB1" w14:textId="77777777" w:rsidR="00323343" w:rsidRPr="00175430" w:rsidRDefault="00323343" w:rsidP="00323343">
      <w:pPr>
        <w:rPr>
          <w:rFonts w:ascii="HG丸ｺﾞｼｯｸM-PRO" w:eastAsia="HG丸ｺﾞｼｯｸM-PRO"/>
          <w:sz w:val="22"/>
          <w:szCs w:val="22"/>
        </w:rPr>
      </w:pPr>
    </w:p>
    <w:p w14:paraId="4670E27B" w14:textId="77777777" w:rsidR="00323343" w:rsidRPr="00C2176B" w:rsidRDefault="00323343" w:rsidP="00323343">
      <w:pPr>
        <w:rPr>
          <w:rFonts w:ascii="HG丸ｺﾞｼｯｸM-PRO" w:eastAsia="HG丸ｺﾞｼｯｸM-PRO"/>
          <w:sz w:val="22"/>
          <w:szCs w:val="22"/>
        </w:rPr>
      </w:pPr>
      <w:r w:rsidRPr="00C2176B">
        <w:rPr>
          <w:rFonts w:ascii="HG丸ｺﾞｼｯｸM-PRO" w:eastAsia="HG丸ｺﾞｼｯｸM-PRO" w:hint="eastAsia"/>
          <w:sz w:val="22"/>
          <w:szCs w:val="22"/>
        </w:rPr>
        <w:t>基礎研修Ⅱを修了された皆さまへ</w:t>
      </w:r>
    </w:p>
    <w:p w14:paraId="73AD5BC7" w14:textId="77777777" w:rsidR="00323343" w:rsidRPr="00C2176B" w:rsidRDefault="00323343" w:rsidP="00323343">
      <w:pPr>
        <w:jc w:val="right"/>
        <w:rPr>
          <w:rFonts w:ascii="HG丸ｺﾞｼｯｸM-PRO" w:eastAsia="HG丸ｺﾞｼｯｸM-PRO"/>
          <w:sz w:val="22"/>
          <w:szCs w:val="22"/>
        </w:rPr>
      </w:pPr>
    </w:p>
    <w:p w14:paraId="5CA6CBFD" w14:textId="77777777" w:rsidR="00323343" w:rsidRPr="00C2176B" w:rsidRDefault="00323343" w:rsidP="00323343">
      <w:pPr>
        <w:jc w:val="right"/>
        <w:rPr>
          <w:rFonts w:ascii="HG丸ｺﾞｼｯｸM-PRO" w:eastAsia="HG丸ｺﾞｼｯｸM-PRO"/>
          <w:sz w:val="22"/>
          <w:szCs w:val="22"/>
        </w:rPr>
      </w:pPr>
      <w:r w:rsidRPr="00C2176B">
        <w:rPr>
          <w:rFonts w:ascii="HG丸ｺﾞｼｯｸM-PRO" w:eastAsia="HG丸ｺﾞｼｯｸM-PRO" w:hint="eastAsia"/>
          <w:sz w:val="22"/>
          <w:szCs w:val="22"/>
        </w:rPr>
        <w:t>一般社団法人　和歌山県社会福祉士会</w:t>
      </w:r>
    </w:p>
    <w:p w14:paraId="05EC9BEE" w14:textId="77777777" w:rsidR="00323343" w:rsidRPr="00C2176B" w:rsidRDefault="00323343" w:rsidP="00323343">
      <w:pPr>
        <w:jc w:val="right"/>
        <w:rPr>
          <w:rFonts w:ascii="HG丸ｺﾞｼｯｸM-PRO" w:eastAsia="HG丸ｺﾞｼｯｸM-PRO"/>
          <w:sz w:val="22"/>
          <w:szCs w:val="22"/>
        </w:rPr>
      </w:pPr>
      <w:r w:rsidRPr="00C2176B">
        <w:rPr>
          <w:rFonts w:ascii="HG丸ｺﾞｼｯｸM-PRO" w:eastAsia="HG丸ｺﾞｼｯｸM-PRO" w:hint="eastAsia"/>
          <w:sz w:val="22"/>
          <w:szCs w:val="22"/>
        </w:rPr>
        <w:t xml:space="preserve">会長　</w:t>
      </w:r>
      <w:r w:rsidR="00AA4295" w:rsidRPr="00C2176B">
        <w:rPr>
          <w:rFonts w:ascii="HG丸ｺﾞｼｯｸM-PRO" w:eastAsia="HG丸ｺﾞｼｯｸM-PRO" w:hint="eastAsia"/>
          <w:sz w:val="22"/>
          <w:szCs w:val="22"/>
        </w:rPr>
        <w:t>玉置　薫</w:t>
      </w:r>
    </w:p>
    <w:p w14:paraId="6126A5F7" w14:textId="77777777" w:rsidR="00323343" w:rsidRPr="00C2176B" w:rsidRDefault="00323343" w:rsidP="00323343">
      <w:pPr>
        <w:jc w:val="center"/>
        <w:rPr>
          <w:rFonts w:ascii="HG丸ｺﾞｼｯｸM-PRO" w:eastAsia="HG丸ｺﾞｼｯｸM-PRO" w:hAnsi="ＭＳ Ｐゴシック"/>
          <w:b/>
          <w:sz w:val="22"/>
          <w:szCs w:val="22"/>
        </w:rPr>
      </w:pPr>
    </w:p>
    <w:p w14:paraId="22B9F0E4" w14:textId="37E34756" w:rsidR="00323343" w:rsidRPr="0065536F" w:rsidRDefault="00323343" w:rsidP="00323343">
      <w:pPr>
        <w:jc w:val="center"/>
        <w:rPr>
          <w:rFonts w:ascii="HG丸ｺﾞｼｯｸM-PRO" w:eastAsia="HG丸ｺﾞｼｯｸM-PRO"/>
          <w:b/>
          <w:sz w:val="28"/>
          <w:szCs w:val="28"/>
        </w:rPr>
      </w:pPr>
      <w:r w:rsidRPr="0065536F">
        <w:rPr>
          <w:rFonts w:ascii="HG丸ｺﾞｼｯｸM-PRO" w:eastAsia="HG丸ｺﾞｼｯｸM-PRO" w:hint="eastAsia"/>
          <w:b/>
          <w:sz w:val="28"/>
          <w:szCs w:val="28"/>
        </w:rPr>
        <w:t>20</w:t>
      </w:r>
      <w:r w:rsidR="0042223A" w:rsidRPr="0065536F">
        <w:rPr>
          <w:rFonts w:ascii="HG丸ｺﾞｼｯｸM-PRO" w:eastAsia="HG丸ｺﾞｼｯｸM-PRO" w:hint="eastAsia"/>
          <w:b/>
          <w:sz w:val="28"/>
          <w:szCs w:val="28"/>
        </w:rPr>
        <w:t>2</w:t>
      </w:r>
      <w:r w:rsidR="003D79B0">
        <w:rPr>
          <w:rFonts w:ascii="HG丸ｺﾞｼｯｸM-PRO" w:eastAsia="HG丸ｺﾞｼｯｸM-PRO" w:hint="eastAsia"/>
          <w:b/>
          <w:sz w:val="28"/>
          <w:szCs w:val="28"/>
        </w:rPr>
        <w:t>5</w:t>
      </w:r>
      <w:r w:rsidRPr="0065536F">
        <w:rPr>
          <w:rFonts w:ascii="HG丸ｺﾞｼｯｸM-PRO" w:eastAsia="HG丸ｺﾞｼｯｸM-PRO" w:hint="eastAsia"/>
          <w:b/>
          <w:sz w:val="28"/>
          <w:szCs w:val="28"/>
        </w:rPr>
        <w:t>年度　基礎研修Ⅲのご案内</w:t>
      </w:r>
    </w:p>
    <w:p w14:paraId="525B0D7B" w14:textId="77777777" w:rsidR="00323343" w:rsidRPr="00C2176B" w:rsidRDefault="00323343" w:rsidP="00323343">
      <w:pPr>
        <w:rPr>
          <w:rFonts w:ascii="HG丸ｺﾞｼｯｸM-PRO" w:eastAsia="HG丸ｺﾞｼｯｸM-PRO"/>
          <w:sz w:val="22"/>
          <w:szCs w:val="22"/>
        </w:rPr>
      </w:pPr>
    </w:p>
    <w:p w14:paraId="046F4B24" w14:textId="29934554" w:rsidR="00CF3BD7" w:rsidRPr="00B12112" w:rsidRDefault="00CF3BD7" w:rsidP="00CF3BD7">
      <w:pPr>
        <w:ind w:firstLineChars="100" w:firstLine="203"/>
        <w:rPr>
          <w:rFonts w:ascii="HG丸ｺﾞｼｯｸM-PRO" w:eastAsia="HG丸ｺﾞｼｯｸM-PRO" w:hAnsi="HG丸ｺﾞｼｯｸM-PRO"/>
          <w:sz w:val="22"/>
          <w:szCs w:val="22"/>
        </w:rPr>
      </w:pPr>
      <w:r w:rsidRPr="00B12112">
        <w:rPr>
          <w:rFonts w:ascii="HG丸ｺﾞｼｯｸM-PRO" w:eastAsia="HG丸ｺﾞｼｯｸM-PRO" w:hAnsi="HG丸ｺﾞｼｯｸM-PRO" w:hint="eastAsia"/>
          <w:sz w:val="22"/>
          <w:szCs w:val="22"/>
        </w:rPr>
        <w:t>[基礎研修</w:t>
      </w:r>
      <w:r>
        <w:rPr>
          <w:rFonts w:ascii="HG丸ｺﾞｼｯｸM-PRO" w:eastAsia="HG丸ｺﾞｼｯｸM-PRO" w:hAnsi="HG丸ｺﾞｼｯｸM-PRO" w:hint="eastAsia"/>
          <w:sz w:val="22"/>
          <w:szCs w:val="22"/>
        </w:rPr>
        <w:t>Ⅱ</w:t>
      </w:r>
      <w:r w:rsidRPr="00B12112">
        <w:rPr>
          <w:rFonts w:ascii="HG丸ｺﾞｼｯｸM-PRO" w:eastAsia="HG丸ｺﾞｼｯｸM-PRO" w:hAnsi="HG丸ｺﾞｼｯｸM-PRO" w:hint="eastAsia"/>
          <w:sz w:val="22"/>
          <w:szCs w:val="22"/>
        </w:rPr>
        <w:t>]を修了された皆さまへ、[基礎研修</w:t>
      </w:r>
      <w:r>
        <w:rPr>
          <w:rFonts w:ascii="HG丸ｺﾞｼｯｸM-PRO" w:eastAsia="HG丸ｺﾞｼｯｸM-PRO" w:hAnsi="HG丸ｺﾞｼｯｸM-PRO" w:hint="eastAsia"/>
          <w:sz w:val="22"/>
          <w:szCs w:val="22"/>
        </w:rPr>
        <w:t>Ⅲ</w:t>
      </w:r>
      <w:r w:rsidRPr="00B12112">
        <w:rPr>
          <w:rFonts w:ascii="HG丸ｺﾞｼｯｸM-PRO" w:eastAsia="HG丸ｺﾞｼｯｸM-PRO" w:hAnsi="HG丸ｺﾞｼｯｸM-PRO" w:hint="eastAsia"/>
          <w:sz w:val="22"/>
          <w:szCs w:val="22"/>
        </w:rPr>
        <w:t>]の開催をご案内いたします。</w:t>
      </w:r>
    </w:p>
    <w:p w14:paraId="3CA26677" w14:textId="02679661" w:rsidR="00CF3BD7" w:rsidRPr="00E16C30" w:rsidRDefault="00CF3BD7" w:rsidP="00CF3BD7">
      <w:pPr>
        <w:ind w:firstLineChars="100" w:firstLine="203"/>
        <w:rPr>
          <w:rFonts w:ascii="HG丸ｺﾞｼｯｸM-PRO" w:eastAsia="HG丸ｺﾞｼｯｸM-PRO" w:hAnsi="HG丸ｺﾞｼｯｸM-PRO"/>
          <w:sz w:val="22"/>
          <w:szCs w:val="22"/>
        </w:rPr>
      </w:pPr>
      <w:r w:rsidRPr="00E16C30">
        <w:rPr>
          <w:rFonts w:ascii="HG丸ｺﾞｼｯｸM-PRO" w:eastAsia="HG丸ｺﾞｼｯｸM-PRO" w:hAnsi="HG丸ｺﾞｼｯｸM-PRO" w:hint="eastAsia"/>
          <w:sz w:val="22"/>
          <w:szCs w:val="22"/>
        </w:rPr>
        <w:t>基礎研修</w:t>
      </w:r>
      <w:r>
        <w:rPr>
          <w:rFonts w:ascii="HG丸ｺﾞｼｯｸM-PRO" w:eastAsia="HG丸ｺﾞｼｯｸM-PRO" w:hAnsi="HG丸ｺﾞｼｯｸM-PRO" w:hint="eastAsia"/>
          <w:sz w:val="22"/>
          <w:szCs w:val="22"/>
        </w:rPr>
        <w:t>は</w:t>
      </w:r>
      <w:r w:rsidRPr="00E16C30">
        <w:rPr>
          <w:rFonts w:ascii="HG丸ｺﾞｼｯｸM-PRO" w:eastAsia="HG丸ｺﾞｼｯｸM-PRO" w:hAnsi="HG丸ｺﾞｼｯｸM-PRO" w:hint="eastAsia"/>
          <w:sz w:val="22"/>
          <w:szCs w:val="22"/>
        </w:rPr>
        <w:t>Ⅰ～Ⅲ</w:t>
      </w:r>
      <w:r>
        <w:rPr>
          <w:rFonts w:ascii="HG丸ｺﾞｼｯｸM-PRO" w:eastAsia="HG丸ｺﾞｼｯｸM-PRO" w:hAnsi="HG丸ｺﾞｼｯｸM-PRO" w:hint="eastAsia"/>
          <w:sz w:val="22"/>
          <w:szCs w:val="22"/>
        </w:rPr>
        <w:t>の課程</w:t>
      </w:r>
      <w:r w:rsidRPr="00E16C30">
        <w:rPr>
          <w:rFonts w:ascii="HG丸ｺﾞｼｯｸM-PRO" w:eastAsia="HG丸ｺﾞｼｯｸM-PRO" w:hAnsi="HG丸ｺﾞｼｯｸM-PRO" w:hint="eastAsia"/>
          <w:sz w:val="22"/>
          <w:szCs w:val="22"/>
        </w:rPr>
        <w:t>からなり、社会福祉士として必要な基礎知識を３年間かけて学んでい</w:t>
      </w:r>
      <w:r>
        <w:rPr>
          <w:rFonts w:ascii="HG丸ｺﾞｼｯｸM-PRO" w:eastAsia="HG丸ｺﾞｼｯｸM-PRO" w:hAnsi="HG丸ｺﾞｼｯｸM-PRO" w:hint="eastAsia"/>
          <w:sz w:val="22"/>
          <w:szCs w:val="22"/>
        </w:rPr>
        <w:t>きます。</w:t>
      </w:r>
      <w:r w:rsidRPr="00E16C30">
        <w:rPr>
          <w:rFonts w:ascii="HG丸ｺﾞｼｯｸM-PRO" w:eastAsia="HG丸ｺﾞｼｯｸM-PRO" w:hAnsi="HG丸ｺﾞｼｯｸM-PRO" w:hint="eastAsia"/>
          <w:sz w:val="22"/>
          <w:szCs w:val="22"/>
        </w:rPr>
        <w:t>社団法人日本社会福祉士会生涯研修制度の</w:t>
      </w:r>
      <w:r>
        <w:rPr>
          <w:rFonts w:ascii="HG丸ｺﾞｼｯｸM-PRO" w:eastAsia="HG丸ｺﾞｼｯｸM-PRO" w:hAnsi="HG丸ｺﾞｼｯｸM-PRO" w:hint="eastAsia"/>
          <w:sz w:val="22"/>
          <w:szCs w:val="22"/>
        </w:rPr>
        <w:t>基礎課程に</w:t>
      </w:r>
      <w:r w:rsidRPr="00E16C30">
        <w:rPr>
          <w:rFonts w:ascii="HG丸ｺﾞｼｯｸM-PRO" w:eastAsia="HG丸ｺﾞｼｯｸM-PRO" w:hAnsi="HG丸ｺﾞｼｯｸM-PRO" w:hint="eastAsia"/>
          <w:sz w:val="22"/>
          <w:szCs w:val="22"/>
        </w:rPr>
        <w:t>位置づけられて</w:t>
      </w:r>
      <w:r>
        <w:rPr>
          <w:rFonts w:ascii="HG丸ｺﾞｼｯｸM-PRO" w:eastAsia="HG丸ｺﾞｼｯｸM-PRO" w:hAnsi="HG丸ｺﾞｼｯｸM-PRO" w:hint="eastAsia"/>
          <w:sz w:val="22"/>
          <w:szCs w:val="22"/>
        </w:rPr>
        <w:t>おり、</w:t>
      </w:r>
      <w:r w:rsidRPr="00E16C30">
        <w:rPr>
          <w:rFonts w:ascii="HG丸ｺﾞｼｯｸM-PRO" w:eastAsia="HG丸ｺﾞｼｯｸM-PRO" w:hAnsi="HG丸ｺﾞｼｯｸM-PRO" w:hint="eastAsia"/>
          <w:sz w:val="22"/>
          <w:szCs w:val="22"/>
        </w:rPr>
        <w:t>その後の専門研修の受講や認定社会福祉士資格を取得するためには欠かせない研修となっています。（期間延長は最長</w:t>
      </w:r>
      <w:r w:rsidR="0065536F">
        <w:rPr>
          <w:rFonts w:ascii="HG丸ｺﾞｼｯｸM-PRO" w:eastAsia="HG丸ｺﾞｼｯｸM-PRO" w:hAnsi="HG丸ｺﾞｼｯｸM-PRO" w:hint="eastAsia"/>
          <w:sz w:val="22"/>
          <w:szCs w:val="22"/>
        </w:rPr>
        <w:t>6</w:t>
      </w:r>
      <w:r w:rsidRPr="00E16C30">
        <w:rPr>
          <w:rFonts w:ascii="HG丸ｺﾞｼｯｸM-PRO" w:eastAsia="HG丸ｺﾞｼｯｸM-PRO" w:hAnsi="HG丸ｺﾞｼｯｸM-PRO" w:hint="eastAsia"/>
          <w:sz w:val="22"/>
          <w:szCs w:val="22"/>
        </w:rPr>
        <w:t>年間まで認められています。）[基礎研修</w:t>
      </w:r>
      <w:r>
        <w:rPr>
          <w:rFonts w:ascii="HG丸ｺﾞｼｯｸM-PRO" w:eastAsia="HG丸ｺﾞｼｯｸM-PRO" w:hAnsi="HG丸ｺﾞｼｯｸM-PRO" w:hint="eastAsia"/>
          <w:sz w:val="22"/>
          <w:szCs w:val="22"/>
        </w:rPr>
        <w:t>Ⅲ</w:t>
      </w:r>
      <w:r w:rsidRPr="00E16C30">
        <w:rPr>
          <w:rFonts w:ascii="HG丸ｺﾞｼｯｸM-PRO" w:eastAsia="HG丸ｺﾞｼｯｸM-PRO" w:hAnsi="HG丸ｺﾞｼｯｸM-PRO" w:hint="eastAsia"/>
          <w:sz w:val="22"/>
          <w:szCs w:val="22"/>
        </w:rPr>
        <w:t>]では、[基礎研修</w:t>
      </w:r>
      <w:r>
        <w:rPr>
          <w:rFonts w:ascii="HG丸ｺﾞｼｯｸM-PRO" w:eastAsia="HG丸ｺﾞｼｯｸM-PRO" w:hAnsi="HG丸ｺﾞｼｯｸM-PRO" w:hint="eastAsia"/>
          <w:sz w:val="22"/>
          <w:szCs w:val="22"/>
        </w:rPr>
        <w:t>Ⅱ</w:t>
      </w:r>
      <w:r w:rsidRPr="00E16C30">
        <w:rPr>
          <w:rFonts w:ascii="HG丸ｺﾞｼｯｸM-PRO" w:eastAsia="HG丸ｺﾞｼｯｸM-PRO" w:hAnsi="HG丸ｺﾞｼｯｸM-PRO" w:hint="eastAsia"/>
          <w:sz w:val="22"/>
          <w:szCs w:val="22"/>
        </w:rPr>
        <w:t xml:space="preserve">]で学んだことをもとに、社会福祉士として共通に必要な価値・知識・技術について基礎的な実践力を学習していただくことを目的としています。　</w:t>
      </w:r>
    </w:p>
    <w:p w14:paraId="3D41BA86" w14:textId="487786F9" w:rsidR="00CF3BD7" w:rsidRPr="00E16C30" w:rsidRDefault="006B38E7" w:rsidP="00CF3BD7">
      <w:pPr>
        <w:ind w:firstLineChars="100" w:firstLine="203"/>
        <w:rPr>
          <w:rFonts w:ascii="HG丸ｺﾞｼｯｸM-PRO" w:eastAsia="HG丸ｺﾞｼｯｸM-PRO" w:hAnsi="HG丸ｺﾞｼｯｸM-PRO"/>
          <w:sz w:val="22"/>
          <w:szCs w:val="22"/>
        </w:rPr>
      </w:pPr>
      <w:bookmarkStart w:id="0" w:name="_Hlk66110155"/>
      <w:r>
        <w:rPr>
          <w:rFonts w:ascii="HG丸ｺﾞｼｯｸM-PRO" w:eastAsia="HG丸ｺﾞｼｯｸM-PRO" w:hAnsi="HG丸ｺﾞｼｯｸM-PRO" w:hint="eastAsia"/>
          <w:sz w:val="22"/>
          <w:szCs w:val="22"/>
        </w:rPr>
        <w:t>基礎研修は</w:t>
      </w:r>
      <w:r w:rsidR="00CF3BD7" w:rsidRPr="00E16C30">
        <w:rPr>
          <w:rFonts w:ascii="HG丸ｺﾞｼｯｸM-PRO" w:eastAsia="HG丸ｺﾞｼｯｸM-PRO" w:hAnsi="HG丸ｺﾞｼｯｸM-PRO" w:hint="eastAsia"/>
          <w:sz w:val="22"/>
          <w:szCs w:val="22"/>
        </w:rPr>
        <w:t>講義部分</w:t>
      </w:r>
      <w:r>
        <w:rPr>
          <w:rFonts w:ascii="HG丸ｺﾞｼｯｸM-PRO" w:eastAsia="HG丸ｺﾞｼｯｸM-PRO" w:hAnsi="HG丸ｺﾞｼｯｸM-PRO" w:hint="eastAsia"/>
          <w:sz w:val="22"/>
          <w:szCs w:val="22"/>
        </w:rPr>
        <w:t>を</w:t>
      </w:r>
      <w:r w:rsidR="00CF3BD7" w:rsidRPr="00E16C30">
        <w:rPr>
          <w:rFonts w:ascii="HG丸ｺﾞｼｯｸM-PRO" w:eastAsia="HG丸ｺﾞｼｯｸM-PRO" w:hAnsi="HG丸ｺﾞｼｯｸM-PRO" w:hint="eastAsia"/>
          <w:sz w:val="22"/>
          <w:szCs w:val="22"/>
        </w:rPr>
        <w:t>日本社会福祉士会のe-ラーニング講座、グループ討議や演習等は会場での集合研修、それに伴う自宅学習（レポート課題）でプログラムが構成されています。</w:t>
      </w:r>
    </w:p>
    <w:p w14:paraId="1D9D719C" w14:textId="77777777" w:rsidR="00CF3BD7" w:rsidRPr="00E16C30" w:rsidRDefault="00CF3BD7" w:rsidP="00CF3BD7">
      <w:pPr>
        <w:spacing w:line="340" w:lineRule="exact"/>
        <w:ind w:left="1622" w:hangingChars="800" w:hanging="1622"/>
        <w:rPr>
          <w:rFonts w:ascii="HG丸ｺﾞｼｯｸM-PRO" w:eastAsia="HG丸ｺﾞｼｯｸM-PRO" w:hAnsi="HG丸ｺﾞｼｯｸM-PRO"/>
          <w:sz w:val="22"/>
          <w:szCs w:val="22"/>
        </w:rPr>
      </w:pPr>
      <w:r w:rsidRPr="00E16C30">
        <w:rPr>
          <w:rFonts w:ascii="HG丸ｺﾞｼｯｸM-PRO" w:eastAsia="HG丸ｺﾞｼｯｸM-PRO" w:hAnsi="HG丸ｺﾞｼｯｸM-PRO" w:hint="eastAsia"/>
          <w:sz w:val="22"/>
          <w:szCs w:val="22"/>
        </w:rPr>
        <w:t xml:space="preserve">　さらなるステップアップを目指</w:t>
      </w:r>
      <w:r>
        <w:rPr>
          <w:rFonts w:ascii="HG丸ｺﾞｼｯｸM-PRO" w:eastAsia="HG丸ｺﾞｼｯｸM-PRO" w:hAnsi="HG丸ｺﾞｼｯｸM-PRO" w:hint="eastAsia"/>
          <w:sz w:val="22"/>
          <w:szCs w:val="22"/>
        </w:rPr>
        <w:t>すための研修です。ぜひご参加ください</w:t>
      </w:r>
      <w:r>
        <w:t>。</w:t>
      </w:r>
    </w:p>
    <w:p w14:paraId="3C1C39BA" w14:textId="77777777" w:rsidR="00CF3BD7" w:rsidRPr="00B12112" w:rsidRDefault="00CF3BD7" w:rsidP="00CF3BD7">
      <w:pPr>
        <w:spacing w:line="340" w:lineRule="exact"/>
        <w:ind w:left="1622" w:hangingChars="800" w:hanging="1622"/>
        <w:rPr>
          <w:rFonts w:ascii="HG丸ｺﾞｼｯｸM-PRO" w:eastAsia="HG丸ｺﾞｼｯｸM-PRO" w:hAnsi="HG丸ｺﾞｼｯｸM-PRO"/>
          <w:sz w:val="22"/>
          <w:szCs w:val="22"/>
        </w:rPr>
      </w:pPr>
    </w:p>
    <w:bookmarkEnd w:id="0"/>
    <w:p w14:paraId="30884765" w14:textId="77777777" w:rsidR="00784C07" w:rsidRPr="00784C07" w:rsidRDefault="00CA2E03" w:rsidP="00784C07">
      <w:pPr>
        <w:pStyle w:val="a4"/>
        <w:rPr>
          <w:rFonts w:ascii="AR丸ゴシック体M04" w:eastAsia="AR丸ゴシック体M04" w:hAnsi="AR丸ゴシック体M04"/>
        </w:rPr>
      </w:pPr>
      <w:r w:rsidRPr="00784C07">
        <w:rPr>
          <w:rFonts w:ascii="AR丸ゴシック体M04" w:eastAsia="AR丸ゴシック体M04" w:hAnsi="AR丸ゴシック体M04" w:hint="eastAsia"/>
        </w:rPr>
        <w:t>記</w:t>
      </w:r>
    </w:p>
    <w:p w14:paraId="7727A86F" w14:textId="77777777" w:rsidR="00784C07" w:rsidRDefault="00784C07" w:rsidP="00784C07"/>
    <w:p w14:paraId="64C89B3E" w14:textId="7CA46122" w:rsidR="00323343" w:rsidRPr="00175430" w:rsidRDefault="00323343" w:rsidP="00784C07">
      <w:pPr>
        <w:spacing w:line="276" w:lineRule="auto"/>
        <w:rPr>
          <w:rFonts w:ascii="HG丸ｺﾞｼｯｸM-PRO" w:eastAsia="HG丸ｺﾞｼｯｸM-PRO"/>
          <w:sz w:val="22"/>
          <w:szCs w:val="22"/>
        </w:rPr>
      </w:pPr>
      <w:r w:rsidRPr="00C2176B">
        <w:rPr>
          <w:rFonts w:ascii="HG丸ｺﾞｼｯｸM-PRO" w:eastAsia="HG丸ｺﾞｼｯｸM-PRO" w:hint="eastAsia"/>
          <w:sz w:val="22"/>
          <w:szCs w:val="22"/>
        </w:rPr>
        <w:t xml:space="preserve">１．開催期間　</w:t>
      </w:r>
      <w:r w:rsidRPr="00175430">
        <w:rPr>
          <w:rFonts w:ascii="HG丸ｺﾞｼｯｸM-PRO" w:eastAsia="HG丸ｺﾞｼｯｸM-PRO" w:hint="eastAsia"/>
          <w:sz w:val="22"/>
          <w:szCs w:val="22"/>
        </w:rPr>
        <w:t xml:space="preserve">　20</w:t>
      </w:r>
      <w:r w:rsidR="004F2027" w:rsidRPr="00175430">
        <w:rPr>
          <w:rFonts w:ascii="HG丸ｺﾞｼｯｸM-PRO" w:eastAsia="HG丸ｺﾞｼｯｸM-PRO" w:hint="eastAsia"/>
          <w:sz w:val="22"/>
          <w:szCs w:val="22"/>
        </w:rPr>
        <w:t>2</w:t>
      </w:r>
      <w:r w:rsidR="003D79B0">
        <w:rPr>
          <w:rFonts w:ascii="HG丸ｺﾞｼｯｸM-PRO" w:eastAsia="HG丸ｺﾞｼｯｸM-PRO" w:hint="eastAsia"/>
          <w:sz w:val="22"/>
          <w:szCs w:val="22"/>
        </w:rPr>
        <w:t>5</w:t>
      </w:r>
      <w:r w:rsidRPr="00175430">
        <w:rPr>
          <w:rFonts w:ascii="HG丸ｺﾞｼｯｸM-PRO" w:eastAsia="HG丸ｺﾞｼｯｸM-PRO" w:hint="eastAsia"/>
          <w:sz w:val="22"/>
          <w:szCs w:val="22"/>
        </w:rPr>
        <w:t>年</w:t>
      </w:r>
      <w:r w:rsidR="0028593A" w:rsidRPr="00175430">
        <w:rPr>
          <w:rFonts w:ascii="HG丸ｺﾞｼｯｸM-PRO" w:eastAsia="HG丸ｺﾞｼｯｸM-PRO" w:hint="eastAsia"/>
          <w:sz w:val="22"/>
          <w:szCs w:val="22"/>
        </w:rPr>
        <w:t>5</w:t>
      </w:r>
      <w:r w:rsidRPr="00175430">
        <w:rPr>
          <w:rFonts w:ascii="HG丸ｺﾞｼｯｸM-PRO" w:eastAsia="HG丸ｺﾞｼｯｸM-PRO" w:hint="eastAsia"/>
          <w:sz w:val="22"/>
          <w:szCs w:val="22"/>
        </w:rPr>
        <w:t>月</w:t>
      </w:r>
      <w:r w:rsidR="00123A24" w:rsidRPr="00175430">
        <w:rPr>
          <w:rFonts w:ascii="HG丸ｺﾞｼｯｸM-PRO" w:eastAsia="HG丸ｺﾞｼｯｸM-PRO" w:hint="eastAsia"/>
          <w:sz w:val="22"/>
          <w:szCs w:val="22"/>
        </w:rPr>
        <w:t>2</w:t>
      </w:r>
      <w:r w:rsidR="003D79B0">
        <w:rPr>
          <w:rFonts w:ascii="HG丸ｺﾞｼｯｸM-PRO" w:eastAsia="HG丸ｺﾞｼｯｸM-PRO" w:hint="eastAsia"/>
          <w:sz w:val="22"/>
          <w:szCs w:val="22"/>
        </w:rPr>
        <w:t>5</w:t>
      </w:r>
      <w:r w:rsidRPr="00175430">
        <w:rPr>
          <w:rFonts w:ascii="HG丸ｺﾞｼｯｸM-PRO" w:eastAsia="HG丸ｺﾞｼｯｸM-PRO" w:hint="eastAsia"/>
          <w:sz w:val="22"/>
          <w:szCs w:val="22"/>
        </w:rPr>
        <w:t>日～20</w:t>
      </w:r>
      <w:r w:rsidR="0042223A" w:rsidRPr="00175430">
        <w:rPr>
          <w:rFonts w:ascii="HG丸ｺﾞｼｯｸM-PRO" w:eastAsia="HG丸ｺﾞｼｯｸM-PRO" w:hint="eastAsia"/>
          <w:sz w:val="22"/>
          <w:szCs w:val="22"/>
        </w:rPr>
        <w:t>2</w:t>
      </w:r>
      <w:r w:rsidR="003D79B0">
        <w:rPr>
          <w:rFonts w:ascii="HG丸ｺﾞｼｯｸM-PRO" w:eastAsia="HG丸ｺﾞｼｯｸM-PRO" w:hint="eastAsia"/>
          <w:sz w:val="22"/>
          <w:szCs w:val="22"/>
        </w:rPr>
        <w:t>6</w:t>
      </w:r>
      <w:r w:rsidRPr="00175430">
        <w:rPr>
          <w:rFonts w:ascii="HG丸ｺﾞｼｯｸM-PRO" w:eastAsia="HG丸ｺﾞｼｯｸM-PRO" w:hint="eastAsia"/>
          <w:sz w:val="22"/>
          <w:szCs w:val="22"/>
        </w:rPr>
        <w:t>年3月31日</w:t>
      </w:r>
    </w:p>
    <w:p w14:paraId="7EF88C3C" w14:textId="77777777" w:rsidR="00323343" w:rsidRPr="00C2176B" w:rsidRDefault="00323343" w:rsidP="00784C07">
      <w:pPr>
        <w:spacing w:line="276" w:lineRule="auto"/>
        <w:rPr>
          <w:rFonts w:ascii="HG丸ｺﾞｼｯｸM-PRO" w:eastAsia="HG丸ｺﾞｼｯｸM-PRO"/>
          <w:sz w:val="22"/>
          <w:szCs w:val="22"/>
        </w:rPr>
      </w:pPr>
      <w:r w:rsidRPr="00C2176B">
        <w:rPr>
          <w:rFonts w:ascii="HG丸ｺﾞｼｯｸM-PRO" w:eastAsia="HG丸ｺﾞｼｯｸM-PRO" w:hint="eastAsia"/>
          <w:sz w:val="22"/>
          <w:szCs w:val="22"/>
        </w:rPr>
        <w:t>２．対象者　　　基礎研修Ⅱ修了者のみ</w:t>
      </w:r>
    </w:p>
    <w:p w14:paraId="2028DD86" w14:textId="30D8C839" w:rsidR="00323343" w:rsidRDefault="00323343" w:rsidP="00784C07">
      <w:pPr>
        <w:spacing w:line="276" w:lineRule="auto"/>
        <w:rPr>
          <w:rFonts w:ascii="HG丸ｺﾞｼｯｸM-PRO" w:eastAsia="HG丸ｺﾞｼｯｸM-PRO"/>
          <w:b/>
          <w:sz w:val="22"/>
          <w:szCs w:val="22"/>
          <w:u w:val="single"/>
        </w:rPr>
      </w:pPr>
      <w:r w:rsidRPr="00C2176B">
        <w:rPr>
          <w:rFonts w:ascii="HG丸ｺﾞｼｯｸM-PRO" w:eastAsia="HG丸ｺﾞｼｯｸM-PRO" w:hint="eastAsia"/>
          <w:sz w:val="22"/>
          <w:szCs w:val="22"/>
        </w:rPr>
        <w:t xml:space="preserve">３．受講料　　　</w:t>
      </w:r>
      <w:r w:rsidRPr="00BB0AD7">
        <w:rPr>
          <w:rFonts w:ascii="HG丸ｺﾞｼｯｸM-PRO" w:eastAsia="HG丸ｺﾞｼｯｸM-PRO" w:hint="eastAsia"/>
          <w:sz w:val="22"/>
          <w:szCs w:val="22"/>
        </w:rPr>
        <w:t>会員</w:t>
      </w:r>
      <w:r w:rsidR="00D53E5E" w:rsidRPr="00BB0AD7">
        <w:rPr>
          <w:rFonts w:ascii="HG丸ｺﾞｼｯｸM-PRO" w:eastAsia="HG丸ｺﾞｼｯｸM-PRO" w:hint="eastAsia"/>
          <w:sz w:val="22"/>
          <w:szCs w:val="22"/>
        </w:rPr>
        <w:t>３０，０００</w:t>
      </w:r>
      <w:r w:rsidRPr="00BB0AD7">
        <w:rPr>
          <w:rFonts w:ascii="HG丸ｺﾞｼｯｸM-PRO" w:eastAsia="HG丸ｺﾞｼｯｸM-PRO" w:hint="eastAsia"/>
          <w:sz w:val="22"/>
          <w:szCs w:val="22"/>
        </w:rPr>
        <w:t>円　　非会員</w:t>
      </w:r>
      <w:r w:rsidR="00D53E5E" w:rsidRPr="00BB0AD7">
        <w:rPr>
          <w:rFonts w:ascii="HG丸ｺﾞｼｯｸM-PRO" w:eastAsia="HG丸ｺﾞｼｯｸM-PRO" w:hint="eastAsia"/>
          <w:sz w:val="22"/>
          <w:szCs w:val="22"/>
        </w:rPr>
        <w:t>４０，０００</w:t>
      </w:r>
      <w:r w:rsidRPr="00BB0AD7">
        <w:rPr>
          <w:rFonts w:ascii="HG丸ｺﾞｼｯｸM-PRO" w:eastAsia="HG丸ｺﾞｼｯｸM-PRO" w:hint="eastAsia"/>
          <w:sz w:val="22"/>
          <w:szCs w:val="22"/>
        </w:rPr>
        <w:t xml:space="preserve">円　</w:t>
      </w:r>
      <w:r w:rsidRPr="00C2176B">
        <w:rPr>
          <w:rFonts w:ascii="HG丸ｺﾞｼｯｸM-PRO" w:eastAsia="HG丸ｺﾞｼｯｸM-PRO" w:hint="eastAsia"/>
          <w:sz w:val="22"/>
          <w:szCs w:val="22"/>
        </w:rPr>
        <w:t xml:space="preserve">　</w:t>
      </w:r>
      <w:r w:rsidRPr="00C2176B">
        <w:rPr>
          <w:rFonts w:ascii="HG丸ｺﾞｼｯｸM-PRO" w:eastAsia="HG丸ｺﾞｼｯｸM-PRO" w:hint="eastAsia"/>
          <w:b/>
          <w:sz w:val="22"/>
          <w:szCs w:val="22"/>
          <w:u w:val="single"/>
        </w:rPr>
        <w:t>（資料代を含む）</w:t>
      </w:r>
    </w:p>
    <w:p w14:paraId="5AC71DBE" w14:textId="77777777" w:rsidR="00323343" w:rsidRPr="00C2176B" w:rsidRDefault="00323343" w:rsidP="00784C07">
      <w:pPr>
        <w:spacing w:line="276" w:lineRule="auto"/>
        <w:ind w:left="1825" w:hangingChars="900" w:hanging="1825"/>
        <w:rPr>
          <w:rFonts w:ascii="HG丸ｺﾞｼｯｸM-PRO" w:eastAsia="HG丸ｺﾞｼｯｸM-PRO"/>
          <w:sz w:val="22"/>
          <w:szCs w:val="22"/>
        </w:rPr>
      </w:pPr>
      <w:r w:rsidRPr="00C2176B">
        <w:rPr>
          <w:rFonts w:ascii="HG丸ｺﾞｼｯｸM-PRO" w:eastAsia="HG丸ｺﾞｼｯｸM-PRO" w:hint="eastAsia"/>
          <w:sz w:val="22"/>
          <w:szCs w:val="22"/>
        </w:rPr>
        <w:t xml:space="preserve">　　　　　　　　※なお、受講料入金後に講座途中で受講を中止しても、返金はありません。</w:t>
      </w:r>
    </w:p>
    <w:p w14:paraId="23CCE77A" w14:textId="77777777" w:rsidR="00C46F90" w:rsidRPr="00C2176B" w:rsidRDefault="00C46F90" w:rsidP="00784C07">
      <w:pPr>
        <w:spacing w:line="276" w:lineRule="auto"/>
        <w:ind w:left="1825" w:hangingChars="900" w:hanging="1825"/>
        <w:rPr>
          <w:rFonts w:ascii="HG丸ｺﾞｼｯｸM-PRO" w:eastAsia="HG丸ｺﾞｼｯｸM-PRO"/>
          <w:sz w:val="22"/>
          <w:szCs w:val="22"/>
        </w:rPr>
      </w:pPr>
      <w:r w:rsidRPr="00C2176B">
        <w:rPr>
          <w:rFonts w:ascii="HG丸ｺﾞｼｯｸM-PRO" w:eastAsia="HG丸ｺﾞｼｯｸM-PRO" w:hint="eastAsia"/>
          <w:sz w:val="22"/>
          <w:szCs w:val="22"/>
        </w:rPr>
        <w:t>4.，テキスト</w:t>
      </w:r>
      <w:r w:rsidRPr="00C2176B">
        <w:rPr>
          <w:rFonts w:ascii="HG丸ｺﾞｼｯｸM-PRO" w:eastAsia="HG丸ｺﾞｼｯｸM-PRO" w:hint="eastAsia"/>
          <w:b/>
          <w:sz w:val="22"/>
          <w:szCs w:val="22"/>
        </w:rPr>
        <w:t xml:space="preserve">　</w:t>
      </w:r>
      <w:r w:rsidRPr="00C2176B">
        <w:rPr>
          <w:rFonts w:ascii="HG丸ｺﾞｼｯｸM-PRO" w:eastAsia="HG丸ｺﾞｼｯｸM-PRO" w:hint="eastAsia"/>
          <w:sz w:val="22"/>
          <w:szCs w:val="22"/>
        </w:rPr>
        <w:t xml:space="preserve">　　基礎研修テキスト　上・下・スーパービジョン（編集　公益社団法人　日本社会福祉士）</w:t>
      </w:r>
    </w:p>
    <w:p w14:paraId="06D90AEA" w14:textId="77777777" w:rsidR="00C46F90" w:rsidRPr="00C2176B" w:rsidRDefault="00C46F90" w:rsidP="00784C07">
      <w:pPr>
        <w:spacing w:line="276" w:lineRule="auto"/>
        <w:ind w:leftChars="900" w:left="1735"/>
        <w:rPr>
          <w:rFonts w:ascii="HG丸ｺﾞｼｯｸM-PRO" w:eastAsia="HG丸ｺﾞｼｯｸM-PRO"/>
          <w:sz w:val="22"/>
          <w:szCs w:val="22"/>
        </w:rPr>
      </w:pPr>
      <w:r w:rsidRPr="00C2176B">
        <w:rPr>
          <w:rFonts w:ascii="HG丸ｺﾞｼｯｸM-PRO" w:eastAsia="HG丸ｺﾞｼｯｸM-PRO" w:hint="eastAsia"/>
          <w:sz w:val="22"/>
          <w:szCs w:val="22"/>
        </w:rPr>
        <w:t>テキストは基礎研修Ⅱと共通</w:t>
      </w:r>
    </w:p>
    <w:p w14:paraId="4F847372" w14:textId="77777777" w:rsidR="00323343" w:rsidRPr="00C2176B" w:rsidRDefault="00C46F90" w:rsidP="00784C07">
      <w:pPr>
        <w:spacing w:line="276" w:lineRule="auto"/>
        <w:rPr>
          <w:rFonts w:ascii="AR P丸ゴシック体M" w:eastAsia="AR P丸ゴシック体M"/>
          <w:sz w:val="22"/>
          <w:szCs w:val="22"/>
        </w:rPr>
      </w:pPr>
      <w:r w:rsidRPr="00C2176B">
        <w:rPr>
          <w:rFonts w:ascii="HG丸ｺﾞｼｯｸM-PRO" w:eastAsia="HG丸ｺﾞｼｯｸM-PRO" w:hint="eastAsia"/>
          <w:sz w:val="22"/>
          <w:szCs w:val="22"/>
        </w:rPr>
        <w:t>5</w:t>
      </w:r>
      <w:r w:rsidR="00323343" w:rsidRPr="00C2176B">
        <w:rPr>
          <w:rFonts w:ascii="HG丸ｺﾞｼｯｸM-PRO" w:eastAsia="HG丸ｺﾞｼｯｸM-PRO" w:hint="eastAsia"/>
          <w:sz w:val="22"/>
          <w:szCs w:val="22"/>
        </w:rPr>
        <w:t xml:space="preserve">．会場　　　　</w:t>
      </w:r>
      <w:r w:rsidR="00183B9D" w:rsidRPr="00C2176B">
        <w:rPr>
          <w:rFonts w:ascii="HG丸ｺﾞｼｯｸM-PRO" w:eastAsia="HG丸ｺﾞｼｯｸM-PRO" w:hint="eastAsia"/>
          <w:sz w:val="22"/>
          <w:szCs w:val="22"/>
        </w:rPr>
        <w:t>和歌山ビッグ愛、和歌山県民文化会館等を予定</w:t>
      </w:r>
    </w:p>
    <w:p w14:paraId="274DBE59" w14:textId="77777777" w:rsidR="00323343" w:rsidRPr="00C2176B" w:rsidRDefault="00C46F90" w:rsidP="00784C07">
      <w:pPr>
        <w:spacing w:line="276" w:lineRule="auto"/>
        <w:rPr>
          <w:rFonts w:ascii="HG丸ｺﾞｼｯｸM-PRO" w:eastAsia="HG丸ｺﾞｼｯｸM-PRO"/>
          <w:sz w:val="22"/>
          <w:szCs w:val="22"/>
        </w:rPr>
      </w:pPr>
      <w:r w:rsidRPr="00C2176B">
        <w:rPr>
          <w:rFonts w:ascii="HG丸ｺﾞｼｯｸM-PRO" w:eastAsia="HG丸ｺﾞｼｯｸM-PRO" w:hint="eastAsia"/>
          <w:sz w:val="22"/>
          <w:szCs w:val="22"/>
        </w:rPr>
        <w:t>6</w:t>
      </w:r>
      <w:r w:rsidR="00323343" w:rsidRPr="00C2176B">
        <w:rPr>
          <w:rFonts w:ascii="HG丸ｺﾞｼｯｸM-PRO" w:eastAsia="HG丸ｺﾞｼｯｸM-PRO" w:hint="eastAsia"/>
          <w:sz w:val="22"/>
          <w:szCs w:val="22"/>
        </w:rPr>
        <w:t>．主催　　　　一般社団法人　和歌山県社会福祉士会</w:t>
      </w:r>
    </w:p>
    <w:p w14:paraId="6C8C1F51" w14:textId="77777777" w:rsidR="00323343" w:rsidRPr="00C2176B" w:rsidRDefault="00C46F90" w:rsidP="00784C07">
      <w:pPr>
        <w:spacing w:line="276" w:lineRule="auto"/>
        <w:rPr>
          <w:rFonts w:ascii="HG丸ｺﾞｼｯｸM-PRO" w:eastAsia="HG丸ｺﾞｼｯｸM-PRO"/>
          <w:sz w:val="22"/>
          <w:szCs w:val="22"/>
        </w:rPr>
      </w:pPr>
      <w:r w:rsidRPr="00C2176B">
        <w:rPr>
          <w:rFonts w:ascii="HG丸ｺﾞｼｯｸM-PRO" w:eastAsia="HG丸ｺﾞｼｯｸM-PRO" w:hint="eastAsia"/>
          <w:sz w:val="22"/>
          <w:szCs w:val="22"/>
        </w:rPr>
        <w:t>7</w:t>
      </w:r>
      <w:r w:rsidR="00323343" w:rsidRPr="00C2176B">
        <w:rPr>
          <w:rFonts w:ascii="HG丸ｺﾞｼｯｸM-PRO" w:eastAsia="HG丸ｺﾞｼｯｸM-PRO" w:hint="eastAsia"/>
          <w:sz w:val="22"/>
          <w:szCs w:val="22"/>
        </w:rPr>
        <w:t>．研修内容とスケジュール（別紙）</w:t>
      </w:r>
    </w:p>
    <w:p w14:paraId="569A4F19" w14:textId="77777777" w:rsidR="00323343" w:rsidRPr="00C2176B" w:rsidRDefault="00C46F90" w:rsidP="00784C07">
      <w:pPr>
        <w:spacing w:line="276" w:lineRule="auto"/>
        <w:rPr>
          <w:rFonts w:ascii="HG丸ｺﾞｼｯｸM-PRO" w:eastAsia="HG丸ｺﾞｼｯｸM-PRO"/>
          <w:sz w:val="22"/>
          <w:szCs w:val="22"/>
        </w:rPr>
      </w:pPr>
      <w:r w:rsidRPr="00C2176B">
        <w:rPr>
          <w:rFonts w:ascii="HG丸ｺﾞｼｯｸM-PRO" w:eastAsia="HG丸ｺﾞｼｯｸM-PRO" w:hint="eastAsia"/>
          <w:sz w:val="22"/>
          <w:szCs w:val="22"/>
        </w:rPr>
        <w:t>8</w:t>
      </w:r>
      <w:r w:rsidR="00323343" w:rsidRPr="00C2176B">
        <w:rPr>
          <w:rFonts w:ascii="HG丸ｺﾞｼｯｸM-PRO" w:eastAsia="HG丸ｺﾞｼｯｸM-PRO" w:hint="eastAsia"/>
          <w:sz w:val="22"/>
          <w:szCs w:val="22"/>
        </w:rPr>
        <w:t>．申し込みについて</w:t>
      </w:r>
    </w:p>
    <w:p w14:paraId="78D968D7" w14:textId="77777777" w:rsidR="00323343" w:rsidRPr="00C2176B" w:rsidRDefault="00D14F82" w:rsidP="00784C07">
      <w:pPr>
        <w:spacing w:line="276" w:lineRule="auto"/>
        <w:ind w:leftChars="200" w:left="2669" w:hangingChars="1126" w:hanging="2283"/>
        <w:rPr>
          <w:rFonts w:ascii="HG丸ｺﾞｼｯｸM-PRO" w:eastAsia="HG丸ｺﾞｼｯｸM-PRO"/>
          <w:sz w:val="22"/>
          <w:szCs w:val="22"/>
        </w:rPr>
      </w:pPr>
      <w:r w:rsidRPr="00C2176B">
        <w:rPr>
          <w:rFonts w:ascii="HG丸ｺﾞｼｯｸM-PRO" w:eastAsia="HG丸ｺﾞｼｯｸM-PRO" w:hint="eastAsia"/>
          <w:sz w:val="22"/>
          <w:szCs w:val="22"/>
        </w:rPr>
        <w:t>別紙</w:t>
      </w:r>
      <w:r w:rsidR="00323343" w:rsidRPr="00C2176B">
        <w:rPr>
          <w:rFonts w:ascii="HG丸ｺﾞｼｯｸM-PRO" w:eastAsia="HG丸ｺﾞｼｯｸM-PRO" w:hint="eastAsia"/>
          <w:sz w:val="22"/>
          <w:szCs w:val="22"/>
        </w:rPr>
        <w:t>「受講申込書」に必要事項を記入し、FAXまたはe-mail・郵送で事務局までお申し込みください。</w:t>
      </w:r>
    </w:p>
    <w:p w14:paraId="5B698191" w14:textId="3CC575BA" w:rsidR="004A7E56" w:rsidRPr="00C2176B" w:rsidRDefault="00323343" w:rsidP="00784C07">
      <w:pPr>
        <w:spacing w:line="276" w:lineRule="auto"/>
        <w:ind w:firstLineChars="200" w:firstLine="407"/>
        <w:rPr>
          <w:rFonts w:ascii="HG丸ｺﾞｼｯｸM-PRO" w:eastAsia="HG丸ｺﾞｼｯｸM-PRO"/>
          <w:b/>
          <w:sz w:val="22"/>
          <w:szCs w:val="22"/>
          <w:u w:val="single"/>
        </w:rPr>
      </w:pPr>
      <w:r w:rsidRPr="00C2176B">
        <w:rPr>
          <w:rFonts w:ascii="HG丸ｺﾞｼｯｸM-PRO" w:eastAsia="HG丸ｺﾞｼｯｸM-PRO" w:hint="eastAsia"/>
          <w:b/>
          <w:sz w:val="22"/>
          <w:szCs w:val="22"/>
        </w:rPr>
        <w:t xml:space="preserve">　　</w:t>
      </w:r>
      <w:r w:rsidR="0042223A" w:rsidRPr="00175430">
        <w:rPr>
          <w:rFonts w:ascii="HG丸ｺﾞｼｯｸM-PRO" w:eastAsia="HG丸ｺﾞｼｯｸM-PRO" w:hint="eastAsia"/>
          <w:b/>
          <w:sz w:val="22"/>
          <w:szCs w:val="22"/>
          <w:u w:val="single"/>
        </w:rPr>
        <w:t>令和</w:t>
      </w:r>
      <w:r w:rsidR="003D79B0">
        <w:rPr>
          <w:rFonts w:ascii="HG丸ｺﾞｼｯｸM-PRO" w:eastAsia="HG丸ｺﾞｼｯｸM-PRO" w:hint="eastAsia"/>
          <w:b/>
          <w:sz w:val="22"/>
          <w:szCs w:val="22"/>
          <w:u w:val="single"/>
        </w:rPr>
        <w:t>7</w:t>
      </w:r>
      <w:r w:rsidR="0042223A" w:rsidRPr="00175430">
        <w:rPr>
          <w:rFonts w:ascii="HG丸ｺﾞｼｯｸM-PRO" w:eastAsia="HG丸ｺﾞｼｯｸM-PRO" w:hint="eastAsia"/>
          <w:b/>
          <w:sz w:val="22"/>
          <w:szCs w:val="22"/>
          <w:u w:val="single"/>
        </w:rPr>
        <w:t>年</w:t>
      </w:r>
      <w:r w:rsidR="004F2027" w:rsidRPr="00175430">
        <w:rPr>
          <w:rFonts w:ascii="HG丸ｺﾞｼｯｸM-PRO" w:eastAsia="HG丸ｺﾞｼｯｸM-PRO" w:hint="eastAsia"/>
          <w:b/>
          <w:sz w:val="22"/>
          <w:szCs w:val="22"/>
          <w:u w:val="single"/>
        </w:rPr>
        <w:t>4</w:t>
      </w:r>
      <w:r w:rsidRPr="00175430">
        <w:rPr>
          <w:rFonts w:ascii="HG丸ｺﾞｼｯｸM-PRO" w:eastAsia="HG丸ｺﾞｼｯｸM-PRO" w:hint="eastAsia"/>
          <w:b/>
          <w:sz w:val="22"/>
          <w:szCs w:val="22"/>
          <w:u w:val="single"/>
        </w:rPr>
        <w:t>月</w:t>
      </w:r>
      <w:r w:rsidR="00123A24" w:rsidRPr="00175430">
        <w:rPr>
          <w:rFonts w:ascii="HG丸ｺﾞｼｯｸM-PRO" w:eastAsia="HG丸ｺﾞｼｯｸM-PRO" w:hint="eastAsia"/>
          <w:b/>
          <w:sz w:val="22"/>
          <w:szCs w:val="22"/>
          <w:u w:val="single"/>
        </w:rPr>
        <w:t>2</w:t>
      </w:r>
      <w:r w:rsidR="003D79B0">
        <w:rPr>
          <w:rFonts w:ascii="HG丸ｺﾞｼｯｸM-PRO" w:eastAsia="HG丸ｺﾞｼｯｸM-PRO" w:hint="eastAsia"/>
          <w:b/>
          <w:sz w:val="22"/>
          <w:szCs w:val="22"/>
          <w:u w:val="single"/>
        </w:rPr>
        <w:t>5</w:t>
      </w:r>
      <w:r w:rsidR="006B38E7" w:rsidRPr="00175430">
        <w:rPr>
          <w:rFonts w:ascii="HG丸ｺﾞｼｯｸM-PRO" w:eastAsia="HG丸ｺﾞｼｯｸM-PRO" w:hint="eastAsia"/>
          <w:b/>
          <w:sz w:val="22"/>
          <w:szCs w:val="22"/>
          <w:u w:val="single"/>
        </w:rPr>
        <w:t>日(</w:t>
      </w:r>
      <w:r w:rsidR="00C41F3F" w:rsidRPr="00175430">
        <w:rPr>
          <w:rFonts w:ascii="HG丸ｺﾞｼｯｸM-PRO" w:eastAsia="HG丸ｺﾞｼｯｸM-PRO" w:hint="eastAsia"/>
          <w:b/>
          <w:sz w:val="22"/>
          <w:szCs w:val="22"/>
          <w:u w:val="single"/>
        </w:rPr>
        <w:t>金</w:t>
      </w:r>
      <w:r w:rsidR="006B38E7" w:rsidRPr="00175430">
        <w:rPr>
          <w:rFonts w:ascii="HG丸ｺﾞｼｯｸM-PRO" w:eastAsia="HG丸ｺﾞｼｯｸM-PRO" w:hint="eastAsia"/>
          <w:b/>
          <w:sz w:val="22"/>
          <w:szCs w:val="22"/>
          <w:u w:val="single"/>
        </w:rPr>
        <w:t>)</w:t>
      </w:r>
      <w:r w:rsidRPr="00175430">
        <w:rPr>
          <w:rFonts w:ascii="HG丸ｺﾞｼｯｸM-PRO" w:eastAsia="HG丸ｺﾞｼｯｸM-PRO" w:hint="eastAsia"/>
          <w:b/>
          <w:sz w:val="22"/>
          <w:szCs w:val="22"/>
          <w:u w:val="single"/>
        </w:rPr>
        <w:t xml:space="preserve"> 必着 （</w:t>
      </w:r>
      <w:r w:rsidRPr="00C2176B">
        <w:rPr>
          <w:rFonts w:ascii="HG丸ｺﾞｼｯｸM-PRO" w:eastAsia="HG丸ｺﾞｼｯｸM-PRO" w:hint="eastAsia"/>
          <w:b/>
          <w:sz w:val="22"/>
          <w:szCs w:val="22"/>
          <w:u w:val="single"/>
        </w:rPr>
        <w:t>E-Mail・FAX可）</w:t>
      </w:r>
    </w:p>
    <w:p w14:paraId="4797FC7C" w14:textId="799C6CF1" w:rsidR="00323343" w:rsidRPr="002138D8" w:rsidRDefault="004A7E56" w:rsidP="00784C07">
      <w:pPr>
        <w:spacing w:line="276" w:lineRule="auto"/>
        <w:ind w:firstLineChars="200" w:firstLine="407"/>
        <w:rPr>
          <w:rFonts w:ascii="HG丸ｺﾞｼｯｸM-PRO" w:eastAsia="HG丸ｺﾞｼｯｸM-PRO"/>
          <w:b/>
          <w:sz w:val="22"/>
          <w:szCs w:val="22"/>
          <w:u w:val="single"/>
        </w:rPr>
      </w:pPr>
      <w:r w:rsidRPr="002138D8">
        <w:rPr>
          <w:rFonts w:ascii="HG丸ｺﾞｼｯｸM-PRO" w:eastAsia="HG丸ｺﾞｼｯｸM-PRO" w:hAnsi="HG丸ｺﾞｼｯｸM-PRO" w:hint="eastAsia"/>
          <w:b/>
          <w:sz w:val="22"/>
          <w:szCs w:val="22"/>
          <w:u w:val="single"/>
        </w:rPr>
        <w:t>※</w:t>
      </w:r>
      <w:r w:rsidRPr="002138D8">
        <w:rPr>
          <w:rFonts w:ascii="HG丸ｺﾞｼｯｸM-PRO" w:eastAsia="HG丸ｺﾞｼｯｸM-PRO" w:hAnsi="HG丸ｺﾞｼｯｸM-PRO" w:cs="Arial"/>
          <w:b/>
          <w:sz w:val="22"/>
          <w:szCs w:val="22"/>
          <w:u w:val="single"/>
          <w:shd w:val="clear" w:color="auto" w:fill="FFFFFF"/>
        </w:rPr>
        <w:t>最少催行</w:t>
      </w:r>
      <w:r w:rsidRPr="002138D8">
        <w:rPr>
          <w:rStyle w:val="af"/>
          <w:rFonts w:ascii="HG丸ｺﾞｼｯｸM-PRO" w:eastAsia="HG丸ｺﾞｼｯｸM-PRO" w:hAnsi="HG丸ｺﾞｼｯｸM-PRO" w:cs="Arial"/>
          <w:b w:val="0"/>
          <w:sz w:val="22"/>
          <w:szCs w:val="22"/>
          <w:u w:val="single"/>
        </w:rPr>
        <w:t>人数</w:t>
      </w:r>
      <w:r w:rsidRPr="002138D8">
        <w:rPr>
          <w:rFonts w:ascii="HG丸ｺﾞｼｯｸM-PRO" w:eastAsia="HG丸ｺﾞｼｯｸM-PRO" w:hAnsi="HG丸ｺﾞｼｯｸM-PRO" w:cs="Arial"/>
          <w:b/>
          <w:sz w:val="22"/>
          <w:szCs w:val="22"/>
          <w:u w:val="single"/>
          <w:shd w:val="clear" w:color="auto" w:fill="FFFFFF"/>
        </w:rPr>
        <w:t>に</w:t>
      </w:r>
      <w:r w:rsidRPr="002138D8">
        <w:rPr>
          <w:rStyle w:val="af"/>
          <w:rFonts w:ascii="HG丸ｺﾞｼｯｸM-PRO" w:eastAsia="HG丸ｺﾞｼｯｸM-PRO" w:hAnsi="HG丸ｺﾞｼｯｸM-PRO" w:cs="Arial"/>
          <w:b w:val="0"/>
          <w:sz w:val="22"/>
          <w:szCs w:val="22"/>
          <w:u w:val="single"/>
        </w:rPr>
        <w:t>満たない場合は</w:t>
      </w:r>
      <w:r w:rsidRPr="002138D8">
        <w:rPr>
          <w:rFonts w:ascii="HG丸ｺﾞｼｯｸM-PRO" w:eastAsia="HG丸ｺﾞｼｯｸM-PRO" w:hAnsi="HG丸ｺﾞｼｯｸM-PRO" w:cs="Arial"/>
          <w:b/>
          <w:sz w:val="22"/>
          <w:szCs w:val="22"/>
          <w:u w:val="single"/>
          <w:shd w:val="clear" w:color="auto" w:fill="FFFFFF"/>
        </w:rPr>
        <w:t>、</w:t>
      </w:r>
      <w:r w:rsidRPr="002138D8">
        <w:rPr>
          <w:rStyle w:val="af"/>
          <w:rFonts w:ascii="HG丸ｺﾞｼｯｸM-PRO" w:eastAsia="HG丸ｺﾞｼｯｸM-PRO" w:hAnsi="HG丸ｺﾞｼｯｸM-PRO" w:cs="Arial"/>
          <w:b w:val="0"/>
          <w:sz w:val="22"/>
          <w:szCs w:val="22"/>
          <w:u w:val="single"/>
        </w:rPr>
        <w:t>開催を中止</w:t>
      </w:r>
      <w:r w:rsidRPr="002138D8">
        <w:rPr>
          <w:rFonts w:ascii="HG丸ｺﾞｼｯｸM-PRO" w:eastAsia="HG丸ｺﾞｼｯｸM-PRO" w:hAnsi="HG丸ｺﾞｼｯｸM-PRO" w:cs="Arial"/>
          <w:b/>
          <w:sz w:val="22"/>
          <w:szCs w:val="22"/>
          <w:u w:val="single"/>
          <w:shd w:val="clear" w:color="auto" w:fill="FFFFFF"/>
        </w:rPr>
        <w:t>することがあり</w:t>
      </w:r>
      <w:r w:rsidRPr="002138D8">
        <w:rPr>
          <w:rStyle w:val="af"/>
          <w:rFonts w:ascii="HG丸ｺﾞｼｯｸM-PRO" w:eastAsia="HG丸ｺﾞｼｯｸM-PRO" w:hAnsi="HG丸ｺﾞｼｯｸM-PRO" w:cs="Arial"/>
          <w:b w:val="0"/>
          <w:sz w:val="22"/>
          <w:szCs w:val="22"/>
          <w:u w:val="single"/>
        </w:rPr>
        <w:t>ます</w:t>
      </w:r>
      <w:r w:rsidRPr="002138D8">
        <w:rPr>
          <w:rFonts w:ascii="HG丸ｺﾞｼｯｸM-PRO" w:eastAsia="HG丸ｺﾞｼｯｸM-PRO" w:hAnsi="HG丸ｺﾞｼｯｸM-PRO" w:cs="Arial"/>
          <w:b/>
          <w:sz w:val="22"/>
          <w:szCs w:val="22"/>
          <w:u w:val="single"/>
          <w:shd w:val="clear" w:color="auto" w:fill="FFFFFF"/>
        </w:rPr>
        <w:t>。</w:t>
      </w:r>
    </w:p>
    <w:p w14:paraId="57602B2A" w14:textId="77777777" w:rsidR="00784C07" w:rsidRDefault="00784C07" w:rsidP="00784C07">
      <w:pPr>
        <w:spacing w:line="276" w:lineRule="auto"/>
        <w:rPr>
          <w:rFonts w:ascii="HG丸ｺﾞｼｯｸM-PRO" w:eastAsia="HG丸ｺﾞｼｯｸM-PRO"/>
          <w:sz w:val="22"/>
          <w:szCs w:val="22"/>
        </w:rPr>
      </w:pPr>
    </w:p>
    <w:p w14:paraId="2CBE0EF8" w14:textId="5A5A5AF4" w:rsidR="00323343" w:rsidRPr="00C2176B" w:rsidRDefault="00836A9C" w:rsidP="00784C07">
      <w:pPr>
        <w:spacing w:line="276" w:lineRule="auto"/>
        <w:rPr>
          <w:rFonts w:ascii="HG丸ｺﾞｼｯｸM-PRO" w:eastAsia="HG丸ｺﾞｼｯｸM-PRO"/>
          <w:sz w:val="22"/>
          <w:szCs w:val="22"/>
        </w:rPr>
      </w:pPr>
      <w:r w:rsidRPr="00C2176B">
        <w:rPr>
          <w:rFonts w:ascii="HG丸ｺﾞｼｯｸM-PRO" w:eastAsia="HG丸ｺﾞｼｯｸM-PRO" w:hint="eastAsia"/>
          <w:sz w:val="22"/>
          <w:szCs w:val="22"/>
        </w:rPr>
        <w:lastRenderedPageBreak/>
        <w:t>9</w:t>
      </w:r>
      <w:r w:rsidR="00323343" w:rsidRPr="00C2176B">
        <w:rPr>
          <w:rFonts w:ascii="HG丸ｺﾞｼｯｸM-PRO" w:eastAsia="HG丸ｺﾞｼｯｸM-PRO" w:hint="eastAsia"/>
          <w:sz w:val="22"/>
          <w:szCs w:val="22"/>
        </w:rPr>
        <w:t>．修了の認定について</w:t>
      </w:r>
    </w:p>
    <w:p w14:paraId="1251057B" w14:textId="77777777" w:rsidR="00323343" w:rsidRPr="00C2176B" w:rsidRDefault="00323343" w:rsidP="00784C07">
      <w:pPr>
        <w:spacing w:line="276" w:lineRule="auto"/>
        <w:rPr>
          <w:rFonts w:ascii="HG丸ｺﾞｼｯｸM-PRO" w:eastAsia="HG丸ｺﾞｼｯｸM-PRO"/>
          <w:sz w:val="22"/>
          <w:szCs w:val="22"/>
        </w:rPr>
      </w:pPr>
      <w:r w:rsidRPr="00C2176B">
        <w:rPr>
          <w:rFonts w:ascii="HG丸ｺﾞｼｯｸM-PRO" w:eastAsia="HG丸ｺﾞｼｯｸM-PRO" w:hint="eastAsia"/>
          <w:sz w:val="22"/>
          <w:szCs w:val="22"/>
        </w:rPr>
        <w:t xml:space="preserve">　　本研修は、全プログラムの受講が修了認定の条件となります。</w:t>
      </w:r>
    </w:p>
    <w:p w14:paraId="494BFACD" w14:textId="77777777" w:rsidR="00323343" w:rsidRPr="00C2176B" w:rsidRDefault="00323343" w:rsidP="00784C07">
      <w:pPr>
        <w:spacing w:line="276" w:lineRule="auto"/>
        <w:rPr>
          <w:rFonts w:ascii="HG丸ｺﾞｼｯｸM-PRO" w:eastAsia="HG丸ｺﾞｼｯｸM-PRO"/>
          <w:sz w:val="22"/>
          <w:szCs w:val="22"/>
        </w:rPr>
      </w:pPr>
      <w:r w:rsidRPr="00C2176B">
        <w:rPr>
          <w:rFonts w:ascii="HG丸ｺﾞｼｯｸM-PRO" w:eastAsia="HG丸ｺﾞｼｯｸM-PRO" w:hint="eastAsia"/>
          <w:sz w:val="22"/>
          <w:szCs w:val="22"/>
        </w:rPr>
        <w:t xml:space="preserve">　　15分以上の遅刻・早退がある場合は修了となりませんので十分ご注意ください。</w:t>
      </w:r>
    </w:p>
    <w:p w14:paraId="02E17061" w14:textId="77777777" w:rsidR="00323343" w:rsidRPr="00C2176B" w:rsidRDefault="00323343" w:rsidP="00784C07">
      <w:pPr>
        <w:spacing w:line="276" w:lineRule="auto"/>
        <w:ind w:firstLineChars="200" w:firstLine="406"/>
        <w:rPr>
          <w:rFonts w:ascii="HG丸ｺﾞｼｯｸM-PRO" w:eastAsia="HG丸ｺﾞｼｯｸM-PRO"/>
          <w:sz w:val="22"/>
          <w:szCs w:val="22"/>
        </w:rPr>
      </w:pPr>
      <w:r w:rsidRPr="00C2176B">
        <w:rPr>
          <w:rFonts w:ascii="HG丸ｺﾞｼｯｸM-PRO" w:eastAsia="HG丸ｺﾞｼｯｸM-PRO" w:hint="eastAsia"/>
          <w:sz w:val="22"/>
          <w:szCs w:val="22"/>
        </w:rPr>
        <w:t>遅刻、早退、欠席した科目は、</w:t>
      </w:r>
      <w:r w:rsidR="00490DC1" w:rsidRPr="00C2176B">
        <w:rPr>
          <w:rFonts w:ascii="HG丸ｺﾞｼｯｸM-PRO" w:eastAsia="HG丸ｺﾞｼｯｸM-PRO" w:hint="eastAsia"/>
          <w:sz w:val="22"/>
          <w:szCs w:val="22"/>
        </w:rPr>
        <w:t>次年度</w:t>
      </w:r>
      <w:r w:rsidRPr="00C2176B">
        <w:rPr>
          <w:rFonts w:ascii="HG丸ｺﾞｼｯｸM-PRO" w:eastAsia="HG丸ｺﾞｼｯｸM-PRO" w:hint="eastAsia"/>
          <w:sz w:val="22"/>
          <w:szCs w:val="22"/>
        </w:rPr>
        <w:t>開催時に受講することで修了とします。</w:t>
      </w:r>
    </w:p>
    <w:p w14:paraId="79FFCB04" w14:textId="77777777" w:rsidR="00784C07" w:rsidRDefault="00784C07" w:rsidP="00784C07">
      <w:pPr>
        <w:pStyle w:val="Default"/>
        <w:spacing w:line="276" w:lineRule="auto"/>
        <w:rPr>
          <w:rFonts w:ascii="HG丸ｺﾞｼｯｸM-PRO" w:eastAsia="HG丸ｺﾞｼｯｸM-PRO"/>
          <w:color w:val="auto"/>
          <w:sz w:val="22"/>
          <w:szCs w:val="22"/>
        </w:rPr>
      </w:pPr>
      <w:bookmarkStart w:id="1" w:name="_Hlk67470432"/>
    </w:p>
    <w:p w14:paraId="76D9D8CD" w14:textId="1F64D303" w:rsidR="00E6507E" w:rsidRPr="002138D8" w:rsidRDefault="00E6507E" w:rsidP="00784C07">
      <w:pPr>
        <w:pStyle w:val="Default"/>
        <w:spacing w:line="276" w:lineRule="auto"/>
        <w:rPr>
          <w:color w:val="auto"/>
          <w:sz w:val="22"/>
          <w:szCs w:val="22"/>
        </w:rPr>
      </w:pPr>
      <w:r w:rsidRPr="002138D8">
        <w:rPr>
          <w:rFonts w:ascii="HG丸ｺﾞｼｯｸM-PRO" w:eastAsia="HG丸ｺﾞｼｯｸM-PRO" w:hint="eastAsia"/>
          <w:color w:val="auto"/>
          <w:sz w:val="22"/>
          <w:szCs w:val="22"/>
        </w:rPr>
        <w:t>10.e-ラーニング</w:t>
      </w:r>
    </w:p>
    <w:p w14:paraId="1E5F1720" w14:textId="77777777" w:rsidR="00E6507E" w:rsidRPr="00C2176B" w:rsidRDefault="00E6507E" w:rsidP="00784C07">
      <w:pPr>
        <w:pStyle w:val="Default"/>
        <w:spacing w:line="276" w:lineRule="auto"/>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 xml:space="preserve"> </w:t>
      </w:r>
      <w:r w:rsidRPr="00C2176B">
        <w:rPr>
          <w:rFonts w:ascii="HG丸ｺﾞｼｯｸM-PRO" w:eastAsia="HG丸ｺﾞｼｯｸM-PRO" w:hAnsi="HG丸ｺﾞｼｯｸM-PRO"/>
          <w:sz w:val="22"/>
          <w:szCs w:val="22"/>
        </w:rPr>
        <w:t>・日本社会福祉士会が実施しているｅラーニングの視聴が集合研修の受講要件となります。</w:t>
      </w:r>
    </w:p>
    <w:p w14:paraId="4106FAC5" w14:textId="77777777" w:rsidR="00E6507E" w:rsidRPr="00C2176B" w:rsidRDefault="00E6507E" w:rsidP="00784C07">
      <w:pPr>
        <w:pStyle w:val="Default"/>
        <w:spacing w:line="276" w:lineRule="auto"/>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 xml:space="preserve">   </w:t>
      </w:r>
      <w:r w:rsidRPr="00C2176B">
        <w:rPr>
          <w:rFonts w:ascii="HG丸ｺﾞｼｯｸM-PRO" w:eastAsia="HG丸ｺﾞｼｯｸM-PRO" w:hAnsi="HG丸ｺﾞｼｯｸM-PRO"/>
          <w:sz w:val="22"/>
          <w:szCs w:val="22"/>
        </w:rPr>
        <w:t>集合研修までに対象となるコンテンツを視聴し</w:t>
      </w:r>
      <w:r w:rsidRPr="00C2176B">
        <w:rPr>
          <w:rFonts w:ascii="HG丸ｺﾞｼｯｸM-PRO" w:eastAsia="HG丸ｺﾞｼｯｸM-PRO" w:hAnsi="HG丸ｺﾞｼｯｸM-PRO" w:hint="eastAsia"/>
          <w:sz w:val="22"/>
          <w:szCs w:val="22"/>
        </w:rPr>
        <w:t>て</w:t>
      </w:r>
      <w:r w:rsidRPr="00C2176B">
        <w:rPr>
          <w:rFonts w:ascii="HG丸ｺﾞｼｯｸM-PRO" w:eastAsia="HG丸ｺﾞｼｯｸM-PRO" w:hAnsi="HG丸ｺﾞｼｯｸM-PRO"/>
          <w:sz w:val="22"/>
          <w:szCs w:val="22"/>
        </w:rPr>
        <w:t>、</w:t>
      </w:r>
      <w:r w:rsidRPr="00C2176B">
        <w:rPr>
          <w:rFonts w:ascii="HG丸ｺﾞｼｯｸM-PRO" w:eastAsia="HG丸ｺﾞｼｯｸM-PRO" w:hAnsi="HG丸ｺﾞｼｯｸM-PRO"/>
          <w:sz w:val="22"/>
          <w:szCs w:val="22"/>
          <w:bdr w:val="single" w:sz="4" w:space="0" w:color="auto"/>
        </w:rPr>
        <w:t>受講証明書</w:t>
      </w:r>
      <w:r w:rsidRPr="00C2176B">
        <w:rPr>
          <w:rFonts w:ascii="HG丸ｺﾞｼｯｸM-PRO" w:eastAsia="HG丸ｺﾞｼｯｸM-PRO" w:hAnsi="HG丸ｺﾞｼｯｸM-PRO"/>
          <w:sz w:val="22"/>
          <w:szCs w:val="22"/>
        </w:rPr>
        <w:t>を印刷</w:t>
      </w:r>
      <w:r w:rsidRPr="00C2176B">
        <w:rPr>
          <w:rFonts w:ascii="HG丸ｺﾞｼｯｸM-PRO" w:eastAsia="HG丸ｺﾞｼｯｸM-PRO" w:hAnsi="HG丸ｺﾞｼｯｸM-PRO" w:hint="eastAsia"/>
          <w:sz w:val="22"/>
          <w:szCs w:val="22"/>
        </w:rPr>
        <w:t>しておいてください。</w:t>
      </w:r>
    </w:p>
    <w:p w14:paraId="43CF30BB" w14:textId="77777777" w:rsidR="00E6507E" w:rsidRPr="00C2176B" w:rsidRDefault="00E6507E" w:rsidP="00784C07">
      <w:pPr>
        <w:pStyle w:val="Default"/>
        <w:spacing w:line="276" w:lineRule="auto"/>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 xml:space="preserve">   </w:t>
      </w:r>
      <w:r w:rsidRPr="00C2176B">
        <w:rPr>
          <w:rFonts w:ascii="HG丸ｺﾞｼｯｸM-PRO" w:eastAsia="HG丸ｺﾞｼｯｸM-PRO" w:hAnsi="HG丸ｺﾞｼｯｸM-PRO" w:hint="eastAsia"/>
          <w:sz w:val="22"/>
          <w:szCs w:val="22"/>
        </w:rPr>
        <w:t xml:space="preserve"> </w:t>
      </w:r>
      <w:r w:rsidRPr="00C2176B">
        <w:rPr>
          <w:rFonts w:ascii="HG丸ｺﾞｼｯｸM-PRO" w:eastAsia="HG丸ｺﾞｼｯｸM-PRO" w:hAnsi="HG丸ｺﾞｼｯｸM-PRO"/>
          <w:sz w:val="22"/>
          <w:szCs w:val="22"/>
          <w:bdr w:val="single" w:sz="4" w:space="0" w:color="auto"/>
        </w:rPr>
        <w:t>受講証明書</w:t>
      </w:r>
      <w:r>
        <w:rPr>
          <w:rFonts w:ascii="HG丸ｺﾞｼｯｸM-PRO" w:eastAsia="HG丸ｺﾞｼｯｸM-PRO" w:hAnsi="HG丸ｺﾞｼｯｸM-PRO" w:hint="eastAsia"/>
          <w:sz w:val="22"/>
          <w:szCs w:val="22"/>
        </w:rPr>
        <w:t>は集</w:t>
      </w:r>
      <w:r w:rsidRPr="00C2176B">
        <w:rPr>
          <w:rFonts w:ascii="HG丸ｺﾞｼｯｸM-PRO" w:eastAsia="HG丸ｺﾞｼｯｸM-PRO" w:hAnsi="HG丸ｺﾞｼｯｸM-PRO"/>
          <w:sz w:val="22"/>
          <w:szCs w:val="22"/>
        </w:rPr>
        <w:t>合研修</w:t>
      </w:r>
      <w:r w:rsidRPr="00C2176B">
        <w:rPr>
          <w:rFonts w:ascii="HG丸ｺﾞｼｯｸM-PRO" w:eastAsia="HG丸ｺﾞｼｯｸM-PRO" w:hAnsi="HG丸ｺﾞｼｯｸM-PRO" w:hint="eastAsia"/>
          <w:sz w:val="22"/>
          <w:szCs w:val="22"/>
        </w:rPr>
        <w:t>当日に</w:t>
      </w:r>
      <w:r w:rsidRPr="00C2176B">
        <w:rPr>
          <w:rFonts w:ascii="HG丸ｺﾞｼｯｸM-PRO" w:eastAsia="HG丸ｺﾞｼｯｸM-PRO" w:hAnsi="HG丸ｺﾞｼｯｸM-PRO"/>
          <w:sz w:val="22"/>
          <w:szCs w:val="22"/>
        </w:rPr>
        <w:t>提出</w:t>
      </w:r>
      <w:r w:rsidRPr="00C2176B">
        <w:rPr>
          <w:rFonts w:ascii="HG丸ｺﾞｼｯｸM-PRO" w:eastAsia="HG丸ｺﾞｼｯｸM-PRO" w:hAnsi="HG丸ｺﾞｼｯｸM-PRO" w:hint="eastAsia"/>
          <w:sz w:val="22"/>
          <w:szCs w:val="22"/>
        </w:rPr>
        <w:t>してください</w:t>
      </w:r>
      <w:r w:rsidRPr="00C2176B">
        <w:rPr>
          <w:rFonts w:ascii="HG丸ｺﾞｼｯｸM-PRO" w:eastAsia="HG丸ｺﾞｼｯｸM-PRO" w:hAnsi="HG丸ｺﾞｼｯｸM-PRO"/>
          <w:sz w:val="22"/>
          <w:szCs w:val="22"/>
        </w:rPr>
        <w:t>。</w:t>
      </w:r>
    </w:p>
    <w:p w14:paraId="7E8D559D" w14:textId="77777777" w:rsidR="00E6507E" w:rsidRPr="00C2176B" w:rsidRDefault="00E6507E" w:rsidP="00784C07">
      <w:pPr>
        <w:spacing w:line="276" w:lineRule="auto"/>
        <w:rPr>
          <w:rFonts w:ascii="HG丸ｺﾞｼｯｸM-PRO" w:eastAsia="HG丸ｺﾞｼｯｸM-PRO" w:hAnsi="HG丸ｺﾞｼｯｸM-PRO"/>
          <w:sz w:val="22"/>
          <w:szCs w:val="22"/>
        </w:rPr>
      </w:pPr>
      <w:r w:rsidRPr="00C2176B">
        <w:rPr>
          <w:rFonts w:ascii="HG丸ｺﾞｼｯｸM-PRO" w:eastAsia="HG丸ｺﾞｼｯｸM-PRO" w:hAnsi="HG丸ｺﾞｼｯｸM-PRO" w:hint="eastAsia"/>
          <w:sz w:val="22"/>
          <w:szCs w:val="22"/>
        </w:rPr>
        <w:t xml:space="preserve">　・e-ラーニングの基礎研修講座の視聴にあたり、和歌山県</w:t>
      </w:r>
      <w:r w:rsidRPr="00C2176B">
        <w:rPr>
          <w:rFonts w:ascii="HG丸ｺﾞｼｯｸM-PRO" w:eastAsia="HG丸ｺﾞｼｯｸM-PRO" w:hAnsi="HG丸ｺﾞｼｯｸM-PRO"/>
          <w:sz w:val="22"/>
          <w:szCs w:val="22"/>
        </w:rPr>
        <w:t>社会福祉士会会員の方は追加費用がかかりま</w:t>
      </w:r>
    </w:p>
    <w:p w14:paraId="0F1A6684" w14:textId="77777777" w:rsidR="00E6507E" w:rsidRPr="00C2176B" w:rsidRDefault="00E6507E" w:rsidP="00784C07">
      <w:pPr>
        <w:spacing w:line="276" w:lineRule="auto"/>
        <w:rPr>
          <w:rFonts w:ascii="HG丸ｺﾞｼｯｸM-PRO" w:eastAsia="HG丸ｺﾞｼｯｸM-PRO" w:hAnsi="HG丸ｺﾞｼｯｸM-PRO"/>
          <w:sz w:val="22"/>
          <w:szCs w:val="22"/>
        </w:rPr>
      </w:pPr>
      <w:r w:rsidRPr="00C2176B">
        <w:rPr>
          <w:rFonts w:ascii="HG丸ｺﾞｼｯｸM-PRO" w:eastAsia="HG丸ｺﾞｼｯｸM-PRO" w:hAnsi="HG丸ｺﾞｼｯｸM-PRO" w:hint="eastAsia"/>
          <w:sz w:val="22"/>
          <w:szCs w:val="22"/>
        </w:rPr>
        <w:t xml:space="preserve"> </w:t>
      </w:r>
      <w:r w:rsidRPr="00C2176B">
        <w:rPr>
          <w:rFonts w:ascii="HG丸ｺﾞｼｯｸM-PRO" w:eastAsia="HG丸ｺﾞｼｯｸM-PRO" w:hAnsi="HG丸ｺﾞｼｯｸM-PRO"/>
          <w:sz w:val="22"/>
          <w:szCs w:val="22"/>
        </w:rPr>
        <w:t xml:space="preserve">   せん。非会員の方は事前に日本社会福祉士会に対して ｅラーニング利用の手続きが必要になるほか、</w:t>
      </w:r>
    </w:p>
    <w:p w14:paraId="02DBA0D0" w14:textId="77777777" w:rsidR="00E6507E" w:rsidRPr="00C2176B" w:rsidRDefault="00E6507E" w:rsidP="00784C07">
      <w:pPr>
        <w:spacing w:line="276" w:lineRule="auto"/>
        <w:rPr>
          <w:rFonts w:ascii="HG丸ｺﾞｼｯｸM-PRO" w:eastAsia="HG丸ｺﾞｼｯｸM-PRO" w:hAnsi="HG丸ｺﾞｼｯｸM-PRO"/>
          <w:sz w:val="22"/>
          <w:szCs w:val="22"/>
        </w:rPr>
      </w:pPr>
      <w:r w:rsidRPr="00C2176B">
        <w:rPr>
          <w:rFonts w:ascii="HG丸ｺﾞｼｯｸM-PRO" w:eastAsia="HG丸ｺﾞｼｯｸM-PRO" w:hAnsi="HG丸ｺﾞｼｯｸM-PRO"/>
          <w:sz w:val="22"/>
          <w:szCs w:val="22"/>
        </w:rPr>
        <w:t xml:space="preserve">    追加費用がかかりますので ご注意ください。</w:t>
      </w:r>
    </w:p>
    <w:p w14:paraId="3EB4EA49" w14:textId="77777777" w:rsidR="00E6507E" w:rsidRPr="00C07732" w:rsidRDefault="00E6507E" w:rsidP="00784C07">
      <w:pPr>
        <w:spacing w:line="276" w:lineRule="auto"/>
        <w:rPr>
          <w:rFonts w:ascii="HG丸ｺﾞｼｯｸM-PRO" w:eastAsia="HG丸ｺﾞｼｯｸM-PRO" w:hAnsi="HG丸ｺﾞｼｯｸM-PRO"/>
          <w:sz w:val="22"/>
          <w:szCs w:val="22"/>
        </w:rPr>
      </w:pPr>
      <w:r w:rsidRPr="00C07732">
        <w:rPr>
          <w:rFonts w:ascii="HG丸ｺﾞｼｯｸM-PRO" w:eastAsia="HG丸ｺﾞｼｯｸM-PRO" w:hAnsi="HG丸ｺﾞｼｯｸM-PRO" w:hint="eastAsia"/>
          <w:sz w:val="22"/>
          <w:szCs w:val="22"/>
        </w:rPr>
        <w:t xml:space="preserve">　・e-ラーニング講座の受講には</w:t>
      </w:r>
      <w:r w:rsidRPr="00C07732">
        <w:rPr>
          <w:rFonts w:ascii="HG丸ｺﾞｼｯｸM-PRO" w:eastAsia="HG丸ｺﾞｼｯｸM-PRO" w:hAnsi="HG丸ｺﾞｼｯｸM-PRO"/>
          <w:sz w:val="22"/>
          <w:szCs w:val="22"/>
        </w:rPr>
        <w:t>インターネット回線が必要です。スマートフォン</w:t>
      </w:r>
      <w:r w:rsidRPr="00C07732">
        <w:rPr>
          <w:rFonts w:ascii="HG丸ｺﾞｼｯｸM-PRO" w:eastAsia="HG丸ｺﾞｼｯｸM-PRO" w:hAnsi="HG丸ｺﾞｼｯｸM-PRO" w:hint="eastAsia"/>
          <w:sz w:val="22"/>
          <w:szCs w:val="22"/>
        </w:rPr>
        <w:t>でも受講は可能ですが</w:t>
      </w:r>
      <w:r w:rsidRPr="00C07732">
        <w:rPr>
          <w:rFonts w:ascii="HG丸ｺﾞｼｯｸM-PRO" w:eastAsia="HG丸ｺﾞｼｯｸM-PRO" w:hAnsi="HG丸ｺﾞｼｯｸM-PRO"/>
          <w:sz w:val="22"/>
          <w:szCs w:val="22"/>
        </w:rPr>
        <w:t>、</w:t>
      </w:r>
    </w:p>
    <w:p w14:paraId="3D8CB821" w14:textId="77777777" w:rsidR="00E6507E" w:rsidRPr="00C07732" w:rsidRDefault="00E6507E" w:rsidP="00784C07">
      <w:pPr>
        <w:spacing w:line="276" w:lineRule="auto"/>
        <w:rPr>
          <w:rFonts w:ascii="HG丸ｺﾞｼｯｸM-PRO" w:eastAsia="HG丸ｺﾞｼｯｸM-PRO" w:hAnsi="HG丸ｺﾞｼｯｸM-PRO"/>
          <w:sz w:val="22"/>
          <w:szCs w:val="22"/>
        </w:rPr>
      </w:pPr>
      <w:r w:rsidRPr="00C07732">
        <w:rPr>
          <w:rFonts w:ascii="HG丸ｺﾞｼｯｸM-PRO" w:eastAsia="HG丸ｺﾞｼｯｸM-PRO" w:hAnsi="HG丸ｺﾞｼｯｸM-PRO" w:hint="eastAsia"/>
          <w:sz w:val="22"/>
          <w:szCs w:val="22"/>
        </w:rPr>
        <w:t xml:space="preserve">　　</w:t>
      </w:r>
      <w:r w:rsidRPr="00C07732">
        <w:rPr>
          <w:rFonts w:ascii="HG丸ｺﾞｼｯｸM-PRO" w:eastAsia="HG丸ｺﾞｼｯｸM-PRO" w:hAnsi="HG丸ｺﾞｼｯｸM-PRO"/>
          <w:sz w:val="22"/>
          <w:szCs w:val="22"/>
        </w:rPr>
        <w:t>契約内容によっては通信上限を超える場合があ</w:t>
      </w:r>
      <w:r w:rsidRPr="00C07732">
        <w:rPr>
          <w:rFonts w:ascii="HG丸ｺﾞｼｯｸM-PRO" w:eastAsia="HG丸ｺﾞｼｯｸM-PRO" w:hAnsi="HG丸ｺﾞｼｯｸM-PRO" w:hint="eastAsia"/>
          <w:sz w:val="22"/>
          <w:szCs w:val="22"/>
        </w:rPr>
        <w:t>ります。</w:t>
      </w:r>
    </w:p>
    <w:p w14:paraId="5A80B103" w14:textId="77777777" w:rsidR="00E6507E" w:rsidRPr="00C07732" w:rsidRDefault="00E6507E" w:rsidP="00784C07">
      <w:pPr>
        <w:spacing w:line="276" w:lineRule="auto"/>
        <w:rPr>
          <w:rFonts w:ascii="HG丸ｺﾞｼｯｸM-PRO" w:eastAsia="HG丸ｺﾞｼｯｸM-PRO" w:hAnsi="HG丸ｺﾞｼｯｸM-PRO"/>
          <w:sz w:val="22"/>
          <w:szCs w:val="22"/>
        </w:rPr>
      </w:pPr>
      <w:r w:rsidRPr="00C07732">
        <w:rPr>
          <w:rFonts w:ascii="HG丸ｺﾞｼｯｸM-PRO" w:eastAsia="HG丸ｺﾞｼｯｸM-PRO" w:hAnsi="HG丸ｺﾞｼｯｸM-PRO" w:hint="eastAsia"/>
          <w:sz w:val="22"/>
          <w:szCs w:val="22"/>
        </w:rPr>
        <w:t xml:space="preserve">　　</w:t>
      </w:r>
      <w:r w:rsidRPr="00C07732">
        <w:rPr>
          <w:rFonts w:ascii="HG丸ｺﾞｼｯｸM-PRO" w:eastAsia="HG丸ｺﾞｼｯｸM-PRO" w:hAnsi="HG丸ｺﾞｼｯｸM-PRO"/>
          <w:sz w:val="22"/>
          <w:szCs w:val="22"/>
        </w:rPr>
        <w:t>快適にご</w:t>
      </w:r>
      <w:r w:rsidRPr="00C07732">
        <w:rPr>
          <w:rFonts w:ascii="Malgun Gothic" w:eastAsia="Malgun Gothic" w:hAnsi="Malgun Gothic" w:cs="Malgun Gothic" w:hint="eastAsia"/>
          <w:sz w:val="22"/>
          <w:szCs w:val="22"/>
        </w:rPr>
        <w:t>利</w:t>
      </w:r>
      <w:r w:rsidRPr="00C07732">
        <w:rPr>
          <w:rFonts w:ascii="HG丸ｺﾞｼｯｸM-PRO" w:eastAsia="HG丸ｺﾞｼｯｸM-PRO" w:hAnsi="HG丸ｺﾞｼｯｸM-PRO" w:hint="eastAsia"/>
          <w:sz w:val="22"/>
          <w:szCs w:val="22"/>
        </w:rPr>
        <w:t>用いただくためには、</w:t>
      </w:r>
      <w:r w:rsidRPr="00C07732">
        <w:rPr>
          <w:rFonts w:ascii="HG丸ｺﾞｼｯｸM-PRO" w:eastAsia="HG丸ｺﾞｼｯｸM-PRO" w:hAnsi="HG丸ｺﾞｼｯｸM-PRO"/>
          <w:sz w:val="22"/>
          <w:szCs w:val="22"/>
        </w:rPr>
        <w:t>Wi-Fi 等、高速なインターネット接続をおすすします。</w:t>
      </w:r>
    </w:p>
    <w:bookmarkEnd w:id="1"/>
    <w:p w14:paraId="7BBA417C" w14:textId="77777777" w:rsidR="002138D8" w:rsidRDefault="002138D8" w:rsidP="00784C07">
      <w:pPr>
        <w:spacing w:line="276" w:lineRule="auto"/>
        <w:rPr>
          <w:rFonts w:ascii="HG丸ｺﾞｼｯｸM-PRO" w:eastAsia="HG丸ｺﾞｼｯｸM-PRO" w:hAnsi="HG丸ｺﾞｼｯｸM-PRO"/>
          <w:sz w:val="22"/>
          <w:szCs w:val="22"/>
        </w:rPr>
      </w:pPr>
    </w:p>
    <w:p w14:paraId="75AB295A" w14:textId="15E5A2DC" w:rsidR="002138D8" w:rsidRPr="00AA2146" w:rsidRDefault="00372D98" w:rsidP="00372D98">
      <w:pPr>
        <w:spacing w:line="276" w:lineRule="auto"/>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11.その他</w:t>
      </w:r>
    </w:p>
    <w:p w14:paraId="0481AD53" w14:textId="77777777" w:rsidR="00372D98" w:rsidRDefault="00E6507E" w:rsidP="00784C07">
      <w:pPr>
        <w:spacing w:line="276" w:lineRule="auto"/>
        <w:rPr>
          <w:rFonts w:ascii="HG丸ｺﾞｼｯｸM-PRO" w:eastAsia="HG丸ｺﾞｼｯｸM-PRO" w:hAnsi="HG丸ｺﾞｼｯｸM-PRO"/>
          <w:b/>
          <w:bCs/>
          <w:sz w:val="22"/>
          <w:szCs w:val="22"/>
          <w:u w:val="single"/>
        </w:rPr>
      </w:pPr>
      <w:r>
        <w:rPr>
          <w:rFonts w:ascii="HG丸ｺﾞｼｯｸM-PRO" w:eastAsia="HG丸ｺﾞｼｯｸM-PRO" w:hAnsi="HG丸ｺﾞｼｯｸM-PRO" w:hint="eastAsia"/>
          <w:b/>
          <w:bCs/>
          <w:sz w:val="22"/>
          <w:szCs w:val="22"/>
        </w:rPr>
        <w:t xml:space="preserve"> </w:t>
      </w:r>
      <w:r>
        <w:rPr>
          <w:rFonts w:ascii="HG丸ｺﾞｼｯｸM-PRO" w:eastAsia="HG丸ｺﾞｼｯｸM-PRO" w:hAnsi="HG丸ｺﾞｼｯｸM-PRO"/>
          <w:b/>
          <w:bCs/>
          <w:sz w:val="22"/>
          <w:szCs w:val="22"/>
        </w:rPr>
        <w:t xml:space="preserve"> </w:t>
      </w:r>
      <w:r w:rsidR="002138D8" w:rsidRPr="00283E23">
        <w:rPr>
          <w:rFonts w:ascii="HG丸ｺﾞｼｯｸM-PRO" w:eastAsia="HG丸ｺﾞｼｯｸM-PRO" w:hAnsi="HG丸ｺﾞｼｯｸM-PRO" w:hint="eastAsia"/>
          <w:b/>
          <w:bCs/>
          <w:sz w:val="22"/>
          <w:szCs w:val="22"/>
        </w:rPr>
        <w:t>・</w:t>
      </w:r>
      <w:r w:rsidR="002138D8" w:rsidRPr="00283E23">
        <w:rPr>
          <w:rFonts w:ascii="HG丸ｺﾞｼｯｸM-PRO" w:eastAsia="HG丸ｺﾞｼｯｸM-PRO" w:hAnsi="HG丸ｺﾞｼｯｸM-PRO"/>
          <w:b/>
          <w:bCs/>
          <w:sz w:val="22"/>
          <w:szCs w:val="22"/>
          <w:u w:val="single"/>
        </w:rPr>
        <w:t>新型コロナウイルス感染症</w:t>
      </w:r>
      <w:r w:rsidR="00372D98">
        <w:rPr>
          <w:rFonts w:ascii="HG丸ｺﾞｼｯｸM-PRO" w:eastAsia="HG丸ｺﾞｼｯｸM-PRO" w:hAnsi="HG丸ｺﾞｼｯｸM-PRO" w:hint="eastAsia"/>
          <w:b/>
          <w:bCs/>
          <w:sz w:val="22"/>
          <w:szCs w:val="22"/>
          <w:u w:val="single"/>
        </w:rPr>
        <w:t>等</w:t>
      </w:r>
      <w:r w:rsidR="002138D8" w:rsidRPr="00283E23">
        <w:rPr>
          <w:rFonts w:ascii="HG丸ｺﾞｼｯｸM-PRO" w:eastAsia="HG丸ｺﾞｼｯｸM-PRO" w:hAnsi="HG丸ｺﾞｼｯｸM-PRO"/>
          <w:b/>
          <w:bCs/>
          <w:sz w:val="22"/>
          <w:szCs w:val="22"/>
          <w:u w:val="single"/>
        </w:rPr>
        <w:t>の感染状況によっては研修を延期・中止する場合がありますので予め</w:t>
      </w:r>
    </w:p>
    <w:p w14:paraId="6413E5A9" w14:textId="77D6BF9C" w:rsidR="002138D8" w:rsidRPr="00283E23" w:rsidRDefault="002138D8" w:rsidP="00372D98">
      <w:pPr>
        <w:spacing w:line="276" w:lineRule="auto"/>
        <w:ind w:firstLineChars="200" w:firstLine="407"/>
        <w:rPr>
          <w:rFonts w:ascii="HG丸ｺﾞｼｯｸM-PRO" w:eastAsia="HG丸ｺﾞｼｯｸM-PRO" w:hAnsi="HG丸ｺﾞｼｯｸM-PRO"/>
          <w:b/>
          <w:bCs/>
          <w:sz w:val="22"/>
          <w:szCs w:val="22"/>
          <w:u w:val="single"/>
        </w:rPr>
      </w:pPr>
      <w:r w:rsidRPr="00283E23">
        <w:rPr>
          <w:rFonts w:ascii="HG丸ｺﾞｼｯｸM-PRO" w:eastAsia="HG丸ｺﾞｼｯｸM-PRO" w:hAnsi="HG丸ｺﾞｼｯｸM-PRO"/>
          <w:b/>
          <w:bCs/>
          <w:sz w:val="22"/>
          <w:szCs w:val="22"/>
          <w:u w:val="single"/>
        </w:rPr>
        <w:t>ご</w:t>
      </w:r>
      <w:r w:rsidR="00372D98">
        <w:rPr>
          <w:rFonts w:ascii="HG丸ｺﾞｼｯｸM-PRO" w:eastAsia="HG丸ｺﾞｼｯｸM-PRO" w:hAnsi="HG丸ｺﾞｼｯｸM-PRO" w:hint="eastAsia"/>
          <w:b/>
          <w:bCs/>
          <w:sz w:val="22"/>
          <w:szCs w:val="22"/>
          <w:u w:val="single"/>
        </w:rPr>
        <w:t>了承</w:t>
      </w:r>
      <w:r w:rsidRPr="00283E23">
        <w:rPr>
          <w:rFonts w:ascii="HG丸ｺﾞｼｯｸM-PRO" w:eastAsia="HG丸ｺﾞｼｯｸM-PRO" w:hAnsi="HG丸ｺﾞｼｯｸM-PRO"/>
          <w:b/>
          <w:bCs/>
          <w:sz w:val="22"/>
          <w:szCs w:val="22"/>
          <w:u w:val="single"/>
        </w:rPr>
        <w:t>ください。</w:t>
      </w:r>
    </w:p>
    <w:p w14:paraId="6590D419" w14:textId="77777777" w:rsidR="006B38E7" w:rsidRPr="00C2176B" w:rsidRDefault="006B38E7" w:rsidP="00A55DBB">
      <w:pPr>
        <w:rPr>
          <w:rFonts w:ascii="HG丸ｺﾞｼｯｸM-PRO" w:eastAsia="HG丸ｺﾞｼｯｸM-PRO" w:hAnsi="HG丸ｺﾞｼｯｸM-PRO"/>
          <w:sz w:val="22"/>
          <w:szCs w:val="22"/>
        </w:rPr>
      </w:pPr>
    </w:p>
    <w:p w14:paraId="5A49EFE8" w14:textId="77777777" w:rsidR="00E32414" w:rsidRDefault="00E32414" w:rsidP="00A55DBB">
      <w:pPr>
        <w:rPr>
          <w:rFonts w:ascii="HG丸ｺﾞｼｯｸM-PRO" w:eastAsia="HG丸ｺﾞｼｯｸM-PRO" w:hAnsi="HG丸ｺﾞｼｯｸM-PRO"/>
          <w:sz w:val="22"/>
          <w:szCs w:val="22"/>
        </w:rPr>
      </w:pPr>
      <w:bookmarkStart w:id="2" w:name="_Hlk66867641"/>
    </w:p>
    <w:p w14:paraId="590BAF47" w14:textId="700BB55A" w:rsidR="00A55DBB" w:rsidRPr="00453FF4" w:rsidRDefault="00A55DBB" w:rsidP="00E32414">
      <w:pPr>
        <w:jc w:val="center"/>
        <w:rPr>
          <w:rFonts w:ascii="HG丸ｺﾞｼｯｸM-PRO" w:eastAsia="HG丸ｺﾞｼｯｸM-PRO"/>
          <w:sz w:val="22"/>
          <w:szCs w:val="22"/>
        </w:rPr>
      </w:pPr>
      <w:r>
        <w:rPr>
          <w:rFonts w:ascii="HG丸ｺﾞｼｯｸM-PRO" w:eastAsia="HG丸ｺﾞｼｯｸM-PRO" w:hAnsi="HG丸ｺﾞｼｯｸM-PRO" w:hint="eastAsia"/>
          <w:sz w:val="22"/>
          <w:szCs w:val="22"/>
        </w:rPr>
        <w:t>【</w:t>
      </w:r>
      <w:r w:rsidRPr="00453FF4">
        <w:rPr>
          <w:rFonts w:ascii="HG丸ｺﾞｼｯｸM-PRO" w:eastAsia="HG丸ｺﾞｼｯｸM-PRO" w:hint="eastAsia"/>
          <w:b/>
          <w:sz w:val="22"/>
          <w:szCs w:val="22"/>
        </w:rPr>
        <w:t>問い合わせ・申し込み先</w:t>
      </w:r>
      <w:r>
        <w:rPr>
          <w:rFonts w:ascii="HG丸ｺﾞｼｯｸM-PRO" w:eastAsia="HG丸ｺﾞｼｯｸM-PRO" w:hint="eastAsia"/>
          <w:b/>
          <w:sz w:val="22"/>
          <w:szCs w:val="22"/>
        </w:rPr>
        <w:t>】</w:t>
      </w:r>
    </w:p>
    <w:p w14:paraId="305022B1" w14:textId="0C392600" w:rsidR="00A55DBB" w:rsidRPr="00453FF4" w:rsidRDefault="00A55DBB" w:rsidP="00E32414">
      <w:pPr>
        <w:jc w:val="center"/>
        <w:rPr>
          <w:rFonts w:ascii="HG丸ｺﾞｼｯｸM-PRO" w:eastAsia="HG丸ｺﾞｼｯｸM-PRO"/>
          <w:b/>
          <w:sz w:val="24"/>
        </w:rPr>
      </w:pPr>
      <w:r w:rsidRPr="00453FF4">
        <w:rPr>
          <w:rFonts w:ascii="HG丸ｺﾞｼｯｸM-PRO" w:eastAsia="HG丸ｺﾞｼｯｸM-PRO" w:hint="eastAsia"/>
          <w:b/>
          <w:sz w:val="24"/>
        </w:rPr>
        <w:t>一般社団法人　和歌山県社会福祉士会事務局</w:t>
      </w:r>
    </w:p>
    <w:p w14:paraId="0D4FA95C" w14:textId="07737B7C" w:rsidR="00A55DBB" w:rsidRDefault="00A55DBB" w:rsidP="00E32414">
      <w:pPr>
        <w:jc w:val="center"/>
        <w:rPr>
          <w:rFonts w:ascii="HG丸ｺﾞｼｯｸM-PRO" w:eastAsia="HG丸ｺﾞｼｯｸM-PRO"/>
        </w:rPr>
      </w:pPr>
      <w:r w:rsidRPr="00453FF4">
        <w:rPr>
          <w:rFonts w:ascii="HG丸ｺﾞｼｯｸM-PRO" w:eastAsia="HG丸ｺﾞｼｯｸM-PRO" w:hint="eastAsia"/>
        </w:rPr>
        <w:t>〒640-8319　和歌山市手平２丁目1-2　和歌山ビッグ愛６階</w:t>
      </w:r>
    </w:p>
    <w:p w14:paraId="4420E5B8" w14:textId="74550156" w:rsidR="00A55DBB" w:rsidRDefault="00A55DBB" w:rsidP="00E32414">
      <w:pPr>
        <w:jc w:val="center"/>
        <w:rPr>
          <w:rFonts w:ascii="HG丸ｺﾞｼｯｸM-PRO" w:eastAsia="HG丸ｺﾞｼｯｸM-PRO"/>
          <w:b/>
        </w:rPr>
      </w:pPr>
      <w:r w:rsidRPr="00453FF4">
        <w:rPr>
          <w:rFonts w:ascii="HG丸ｺﾞｼｯｸM-PRO" w:eastAsia="HG丸ｺﾞｼｯｸM-PRO" w:hint="eastAsia"/>
        </w:rPr>
        <w:t xml:space="preserve">TEL/FAX　</w:t>
      </w:r>
      <w:r w:rsidRPr="00453FF4">
        <w:rPr>
          <w:rFonts w:ascii="HG丸ｺﾞｼｯｸM-PRO" w:eastAsia="HG丸ｺﾞｼｯｸM-PRO" w:hint="eastAsia"/>
          <w:b/>
        </w:rPr>
        <w:t>０７３－４９９－４５２９</w:t>
      </w:r>
    </w:p>
    <w:p w14:paraId="0BDB2D4B" w14:textId="7AC96396" w:rsidR="00A55DBB" w:rsidRDefault="00A55DBB" w:rsidP="00A55DBB">
      <w:pPr>
        <w:jc w:val="center"/>
        <w:rPr>
          <w:rFonts w:ascii="HG丸ｺﾞｼｯｸM-PRO" w:eastAsia="HG丸ｺﾞｼｯｸM-PRO"/>
          <w:b/>
          <w:u w:val="single"/>
        </w:rPr>
      </w:pPr>
      <w:r w:rsidRPr="00453FF4">
        <w:rPr>
          <w:rFonts w:ascii="HG丸ｺﾞｼｯｸM-PRO" w:eastAsia="HG丸ｺﾞｼｯｸM-PRO" w:hint="eastAsia"/>
        </w:rPr>
        <w:t xml:space="preserve">e-mail　　</w:t>
      </w:r>
      <w:r w:rsidRPr="00453FF4">
        <w:rPr>
          <w:rFonts w:ascii="HG丸ｺﾞｼｯｸM-PRO" w:eastAsia="HG丸ｺﾞｼｯｸM-PRO" w:hint="eastAsia"/>
          <w:b/>
          <w:u w:val="single"/>
        </w:rPr>
        <w:t>ｉｎｆｏ＠ｗａｃｓｗ．ｃｏｍ</w:t>
      </w:r>
      <w:bookmarkEnd w:id="2"/>
    </w:p>
    <w:p w14:paraId="16418DBD" w14:textId="77777777" w:rsidR="00372D98" w:rsidRDefault="00372D98" w:rsidP="00A55DBB">
      <w:pPr>
        <w:jc w:val="center"/>
        <w:rPr>
          <w:rFonts w:ascii="HG丸ｺﾞｼｯｸM-PRO" w:eastAsia="HG丸ｺﾞｼｯｸM-PRO"/>
          <w:b/>
          <w:u w:val="single"/>
        </w:rPr>
      </w:pPr>
    </w:p>
    <w:p w14:paraId="221D4B80" w14:textId="77777777" w:rsidR="00372D98" w:rsidRDefault="00372D98" w:rsidP="00A55DBB">
      <w:pPr>
        <w:jc w:val="center"/>
        <w:rPr>
          <w:rFonts w:ascii="HG丸ｺﾞｼｯｸM-PRO" w:eastAsia="HG丸ｺﾞｼｯｸM-PRO"/>
          <w:b/>
          <w:u w:val="single"/>
        </w:rPr>
      </w:pPr>
    </w:p>
    <w:p w14:paraId="6806B67E" w14:textId="77777777" w:rsidR="00372D98" w:rsidRDefault="00372D98" w:rsidP="00A55DBB">
      <w:pPr>
        <w:jc w:val="center"/>
        <w:rPr>
          <w:rFonts w:ascii="HG丸ｺﾞｼｯｸM-PRO" w:eastAsia="HG丸ｺﾞｼｯｸM-PRO"/>
          <w:b/>
          <w:u w:val="single"/>
        </w:rPr>
      </w:pPr>
    </w:p>
    <w:p w14:paraId="1C265320" w14:textId="77777777" w:rsidR="00372D98" w:rsidRDefault="00372D98" w:rsidP="00A55DBB">
      <w:pPr>
        <w:jc w:val="center"/>
        <w:rPr>
          <w:rFonts w:ascii="HG丸ｺﾞｼｯｸM-PRO" w:eastAsia="HG丸ｺﾞｼｯｸM-PRO"/>
          <w:b/>
          <w:u w:val="single"/>
        </w:rPr>
      </w:pPr>
    </w:p>
    <w:p w14:paraId="5D840F85" w14:textId="77777777" w:rsidR="00372D98" w:rsidRDefault="00372D98" w:rsidP="00A55DBB">
      <w:pPr>
        <w:jc w:val="center"/>
        <w:rPr>
          <w:rFonts w:ascii="HG丸ｺﾞｼｯｸM-PRO" w:eastAsia="HG丸ｺﾞｼｯｸM-PRO"/>
          <w:b/>
          <w:u w:val="single"/>
        </w:rPr>
      </w:pPr>
    </w:p>
    <w:p w14:paraId="70B61BF8" w14:textId="77777777" w:rsidR="00372D98" w:rsidRDefault="00372D98" w:rsidP="00A55DBB">
      <w:pPr>
        <w:jc w:val="center"/>
        <w:rPr>
          <w:rFonts w:ascii="HG丸ｺﾞｼｯｸM-PRO" w:eastAsia="HG丸ｺﾞｼｯｸM-PRO"/>
          <w:b/>
          <w:u w:val="single"/>
        </w:rPr>
      </w:pPr>
    </w:p>
    <w:p w14:paraId="0075789B" w14:textId="77777777" w:rsidR="00372D98" w:rsidRPr="00A072C0" w:rsidRDefault="00372D98" w:rsidP="00A55DBB">
      <w:pPr>
        <w:jc w:val="center"/>
        <w:rPr>
          <w:rFonts w:ascii="ＭＳ Ｐゴシック" w:eastAsia="ＭＳ Ｐゴシック" w:hAnsi="ＭＳ Ｐゴシック"/>
          <w:b/>
          <w:spacing w:val="185"/>
          <w:kern w:val="0"/>
          <w:sz w:val="22"/>
        </w:rPr>
      </w:pPr>
    </w:p>
    <w:p w14:paraId="061FB816" w14:textId="77777777" w:rsidR="000A6F06" w:rsidRDefault="000A6F06" w:rsidP="00E32414">
      <w:pPr>
        <w:ind w:leftChars="200" w:left="386"/>
        <w:jc w:val="right"/>
        <w:rPr>
          <w:rFonts w:ascii="HG丸ｺﾞｼｯｸM-PRO" w:eastAsia="HG丸ｺﾞｼｯｸM-PRO"/>
          <w:bdr w:val="single" w:sz="4" w:space="0" w:color="auto"/>
        </w:rPr>
      </w:pPr>
    </w:p>
    <w:p w14:paraId="4EB668BA" w14:textId="77777777" w:rsidR="000A6F06" w:rsidRDefault="000A6F06" w:rsidP="00E32414">
      <w:pPr>
        <w:ind w:leftChars="200" w:left="386"/>
        <w:jc w:val="right"/>
        <w:rPr>
          <w:rFonts w:ascii="HG丸ｺﾞｼｯｸM-PRO" w:eastAsia="HG丸ｺﾞｼｯｸM-PRO"/>
          <w:bdr w:val="single" w:sz="4" w:space="0" w:color="auto"/>
        </w:rPr>
      </w:pPr>
    </w:p>
    <w:p w14:paraId="33B0C139" w14:textId="09E5C4AA" w:rsidR="00A55DBB" w:rsidRPr="002138D8" w:rsidRDefault="00E32414" w:rsidP="00E32414">
      <w:pPr>
        <w:ind w:leftChars="200" w:left="386"/>
        <w:jc w:val="right"/>
        <w:rPr>
          <w:rFonts w:ascii="HG丸ｺﾞｼｯｸM-PRO" w:eastAsia="HG丸ｺﾞｼｯｸM-PRO"/>
          <w:bdr w:val="single" w:sz="4" w:space="0" w:color="auto"/>
        </w:rPr>
      </w:pPr>
      <w:r w:rsidRPr="002138D8">
        <w:rPr>
          <w:rFonts w:ascii="HG丸ｺﾞｼｯｸM-PRO" w:eastAsia="HG丸ｺﾞｼｯｸM-PRO" w:hint="eastAsia"/>
          <w:bdr w:val="single" w:sz="4" w:space="0" w:color="auto"/>
        </w:rPr>
        <w:lastRenderedPageBreak/>
        <w:t>別紙1</w:t>
      </w:r>
    </w:p>
    <w:p w14:paraId="41D3F816" w14:textId="34CE863D" w:rsidR="002D389B" w:rsidRPr="007D4CA1" w:rsidRDefault="00784C07" w:rsidP="002D389B">
      <w:pPr>
        <w:jc w:val="center"/>
        <w:rPr>
          <w:rFonts w:ascii="ＭＳ Ｐゴシック" w:eastAsia="ＭＳ Ｐゴシック" w:hAnsi="ＭＳ Ｐゴシック"/>
          <w:b/>
          <w:sz w:val="24"/>
        </w:rPr>
      </w:pPr>
      <w:r w:rsidRPr="003D79B0">
        <w:rPr>
          <w:rFonts w:ascii="ＭＳ Ｐゴシック" w:eastAsia="ＭＳ Ｐゴシック" w:hAnsi="ＭＳ Ｐゴシック" w:hint="eastAsia"/>
          <w:b/>
          <w:spacing w:val="93"/>
          <w:kern w:val="0"/>
          <w:sz w:val="24"/>
          <w:fitText w:val="4797" w:id="-1291096832"/>
        </w:rPr>
        <w:t>202</w:t>
      </w:r>
      <w:r w:rsidR="003D79B0" w:rsidRPr="003D79B0">
        <w:rPr>
          <w:rFonts w:ascii="ＭＳ Ｐゴシック" w:eastAsia="ＭＳ Ｐゴシック" w:hAnsi="ＭＳ Ｐゴシック" w:hint="eastAsia"/>
          <w:b/>
          <w:spacing w:val="93"/>
          <w:kern w:val="0"/>
          <w:sz w:val="24"/>
          <w:fitText w:val="4797" w:id="-1291096832"/>
        </w:rPr>
        <w:t>5</w:t>
      </w:r>
      <w:r w:rsidRPr="003D79B0">
        <w:rPr>
          <w:rFonts w:ascii="ＭＳ Ｐゴシック" w:eastAsia="ＭＳ Ｐゴシック" w:hAnsi="ＭＳ Ｐゴシック" w:hint="eastAsia"/>
          <w:b/>
          <w:spacing w:val="93"/>
          <w:kern w:val="0"/>
          <w:sz w:val="24"/>
          <w:fitText w:val="4797" w:id="-1291096832"/>
        </w:rPr>
        <w:t>年度</w:t>
      </w:r>
      <w:r w:rsidR="002D389B" w:rsidRPr="003D79B0">
        <w:rPr>
          <w:rFonts w:ascii="ＭＳ Ｐゴシック" w:eastAsia="ＭＳ Ｐゴシック" w:hAnsi="ＭＳ Ｐゴシック" w:hint="eastAsia"/>
          <w:b/>
          <w:spacing w:val="93"/>
          <w:kern w:val="0"/>
          <w:sz w:val="24"/>
          <w:fitText w:val="4797" w:id="-1291096832"/>
        </w:rPr>
        <w:t xml:space="preserve">　基礎研修Ⅲ概</w:t>
      </w:r>
      <w:r w:rsidR="002D389B" w:rsidRPr="003D79B0">
        <w:rPr>
          <w:rFonts w:ascii="ＭＳ Ｐゴシック" w:eastAsia="ＭＳ Ｐゴシック" w:hAnsi="ＭＳ Ｐゴシック" w:hint="eastAsia"/>
          <w:b/>
          <w:spacing w:val="9"/>
          <w:kern w:val="0"/>
          <w:sz w:val="24"/>
          <w:fitText w:val="4797" w:id="-1291096832"/>
        </w:rPr>
        <w:t>要</w:t>
      </w:r>
    </w:p>
    <w:p w14:paraId="1F85C821" w14:textId="77777777" w:rsidR="00C2176B" w:rsidRDefault="00C2176B" w:rsidP="002D389B">
      <w:pPr>
        <w:rPr>
          <w:sz w:val="22"/>
          <w:szCs w:val="22"/>
        </w:rPr>
      </w:pPr>
    </w:p>
    <w:p w14:paraId="7BE138CF" w14:textId="1EEA59DA" w:rsidR="002D389B" w:rsidRPr="00D30B91" w:rsidRDefault="002D389B" w:rsidP="002D389B">
      <w:pPr>
        <w:rPr>
          <w:sz w:val="22"/>
          <w:szCs w:val="22"/>
        </w:rPr>
      </w:pPr>
      <w:r w:rsidRPr="00D30B91">
        <w:rPr>
          <w:rFonts w:hint="eastAsia"/>
          <w:sz w:val="22"/>
          <w:szCs w:val="22"/>
        </w:rPr>
        <w:t>到達目標</w:t>
      </w:r>
    </w:p>
    <w:p w14:paraId="0A4D4EB8" w14:textId="77777777" w:rsidR="002D389B" w:rsidRPr="00D30B91" w:rsidRDefault="002D389B" w:rsidP="002D389B">
      <w:pPr>
        <w:numPr>
          <w:ilvl w:val="0"/>
          <w:numId w:val="1"/>
        </w:numPr>
        <w:rPr>
          <w:sz w:val="22"/>
          <w:szCs w:val="22"/>
        </w:rPr>
      </w:pPr>
      <w:r w:rsidRPr="00D30B91">
        <w:rPr>
          <w:rFonts w:hint="eastAsia"/>
          <w:sz w:val="22"/>
          <w:szCs w:val="22"/>
        </w:rPr>
        <w:t>社会福祉士としての権利擁護実践の基礎を理解する。</w:t>
      </w:r>
    </w:p>
    <w:p w14:paraId="52D1A383" w14:textId="77777777" w:rsidR="002D389B" w:rsidRPr="00D30B91" w:rsidRDefault="002D389B" w:rsidP="002D389B">
      <w:pPr>
        <w:numPr>
          <w:ilvl w:val="0"/>
          <w:numId w:val="1"/>
        </w:numPr>
        <w:rPr>
          <w:sz w:val="22"/>
          <w:szCs w:val="22"/>
        </w:rPr>
      </w:pPr>
      <w:r w:rsidRPr="00D30B91">
        <w:rPr>
          <w:rFonts w:hint="eastAsia"/>
          <w:sz w:val="22"/>
          <w:szCs w:val="22"/>
        </w:rPr>
        <w:t>ソーシャルワークの理論を踏まえた援助システムを理解する。</w:t>
      </w:r>
    </w:p>
    <w:p w14:paraId="4F7ABB0C" w14:textId="77777777" w:rsidR="002D389B" w:rsidRPr="00D30B91" w:rsidRDefault="002D389B" w:rsidP="002D389B">
      <w:pPr>
        <w:numPr>
          <w:ilvl w:val="0"/>
          <w:numId w:val="1"/>
        </w:numPr>
        <w:rPr>
          <w:sz w:val="22"/>
          <w:szCs w:val="22"/>
        </w:rPr>
      </w:pPr>
      <w:r w:rsidRPr="00D30B91">
        <w:rPr>
          <w:rFonts w:hint="eastAsia"/>
          <w:sz w:val="22"/>
          <w:szCs w:val="22"/>
        </w:rPr>
        <w:t>地域福祉システムと実践の関係を理解する。</w:t>
      </w:r>
    </w:p>
    <w:p w14:paraId="326688C3" w14:textId="77777777" w:rsidR="002D389B" w:rsidRPr="00D30B91" w:rsidRDefault="002D389B" w:rsidP="002D389B">
      <w:pPr>
        <w:numPr>
          <w:ilvl w:val="0"/>
          <w:numId w:val="1"/>
        </w:numPr>
        <w:rPr>
          <w:sz w:val="22"/>
          <w:szCs w:val="22"/>
        </w:rPr>
      </w:pPr>
      <w:r w:rsidRPr="00D30B91">
        <w:rPr>
          <w:rFonts w:hint="eastAsia"/>
          <w:sz w:val="22"/>
          <w:szCs w:val="22"/>
        </w:rPr>
        <w:t>事例研究の基礎を理解する。</w:t>
      </w:r>
    </w:p>
    <w:p w14:paraId="22996CAB" w14:textId="7BE8EBF8" w:rsidR="002D389B" w:rsidRPr="00D30B91" w:rsidRDefault="002D389B" w:rsidP="002D389B">
      <w:pPr>
        <w:numPr>
          <w:ilvl w:val="0"/>
          <w:numId w:val="1"/>
        </w:numPr>
        <w:rPr>
          <w:sz w:val="22"/>
          <w:szCs w:val="22"/>
        </w:rPr>
      </w:pPr>
      <w:r w:rsidRPr="00D30B91">
        <w:rPr>
          <w:rFonts w:hint="eastAsia"/>
          <w:sz w:val="22"/>
          <w:szCs w:val="22"/>
        </w:rPr>
        <w:t>スーパービジョンを体験する。</w:t>
      </w:r>
    </w:p>
    <w:p w14:paraId="31B186E6" w14:textId="77777777" w:rsidR="00D30B91" w:rsidRDefault="00D30B91" w:rsidP="00D30B91">
      <w:pPr>
        <w:ind w:left="360"/>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969"/>
        <w:gridCol w:w="2552"/>
        <w:gridCol w:w="1559"/>
      </w:tblGrid>
      <w:tr w:rsidR="002D389B" w:rsidRPr="00D30B91" w14:paraId="25A8445F" w14:textId="77777777" w:rsidTr="007D4CA1">
        <w:trPr>
          <w:trHeight w:val="307"/>
        </w:trPr>
        <w:tc>
          <w:tcPr>
            <w:tcW w:w="1843" w:type="dxa"/>
            <w:tcBorders>
              <w:bottom w:val="double" w:sz="4" w:space="0" w:color="auto"/>
            </w:tcBorders>
            <w:shd w:val="clear" w:color="auto" w:fill="auto"/>
            <w:vAlign w:val="center"/>
          </w:tcPr>
          <w:p w14:paraId="72EAAF10" w14:textId="77777777" w:rsidR="002D389B" w:rsidRPr="00D30B91" w:rsidRDefault="002D389B" w:rsidP="007D4CA1">
            <w:pPr>
              <w:spacing w:line="220" w:lineRule="exact"/>
              <w:jc w:val="center"/>
              <w:rPr>
                <w:rFonts w:asciiTheme="minorEastAsia" w:eastAsiaTheme="minorEastAsia" w:hAnsiTheme="minorEastAsia"/>
                <w:sz w:val="22"/>
                <w:szCs w:val="22"/>
              </w:rPr>
            </w:pPr>
            <w:r w:rsidRPr="00D30B91">
              <w:rPr>
                <w:rFonts w:asciiTheme="minorEastAsia" w:eastAsiaTheme="minorEastAsia" w:hAnsiTheme="minorEastAsia" w:hint="eastAsia"/>
                <w:sz w:val="22"/>
                <w:szCs w:val="22"/>
              </w:rPr>
              <w:t>科目</w:t>
            </w:r>
          </w:p>
        </w:tc>
        <w:tc>
          <w:tcPr>
            <w:tcW w:w="3969" w:type="dxa"/>
            <w:tcBorders>
              <w:bottom w:val="double" w:sz="4" w:space="0" w:color="auto"/>
            </w:tcBorders>
            <w:shd w:val="clear" w:color="auto" w:fill="auto"/>
            <w:vAlign w:val="center"/>
          </w:tcPr>
          <w:p w14:paraId="304AFBF0" w14:textId="77777777" w:rsidR="002D389B" w:rsidRPr="00D30B91" w:rsidRDefault="002D389B" w:rsidP="007D4CA1">
            <w:pPr>
              <w:spacing w:line="220" w:lineRule="exact"/>
              <w:jc w:val="center"/>
              <w:rPr>
                <w:rFonts w:asciiTheme="minorEastAsia" w:eastAsiaTheme="minorEastAsia" w:hAnsiTheme="minorEastAsia"/>
                <w:sz w:val="22"/>
                <w:szCs w:val="22"/>
              </w:rPr>
            </w:pPr>
            <w:r w:rsidRPr="00D30B91">
              <w:rPr>
                <w:rFonts w:asciiTheme="minorEastAsia" w:eastAsiaTheme="minorEastAsia" w:hAnsiTheme="minorEastAsia" w:hint="eastAsia"/>
                <w:sz w:val="22"/>
                <w:szCs w:val="22"/>
              </w:rPr>
              <w:t>研修テーマ</w:t>
            </w:r>
          </w:p>
        </w:tc>
        <w:tc>
          <w:tcPr>
            <w:tcW w:w="2552" w:type="dxa"/>
            <w:tcBorders>
              <w:bottom w:val="double" w:sz="4" w:space="0" w:color="auto"/>
            </w:tcBorders>
            <w:shd w:val="clear" w:color="auto" w:fill="auto"/>
            <w:vAlign w:val="center"/>
          </w:tcPr>
          <w:p w14:paraId="47AFFB3B" w14:textId="77777777" w:rsidR="002D389B" w:rsidRPr="00D30B91" w:rsidRDefault="002D389B" w:rsidP="007D4CA1">
            <w:pPr>
              <w:spacing w:line="220" w:lineRule="exact"/>
              <w:jc w:val="center"/>
              <w:rPr>
                <w:rFonts w:asciiTheme="minorEastAsia" w:eastAsiaTheme="minorEastAsia" w:hAnsiTheme="minorEastAsia"/>
                <w:sz w:val="22"/>
                <w:szCs w:val="22"/>
              </w:rPr>
            </w:pPr>
            <w:r w:rsidRPr="00D30B91">
              <w:rPr>
                <w:rFonts w:asciiTheme="minorEastAsia" w:eastAsiaTheme="minorEastAsia" w:hAnsiTheme="minorEastAsia" w:hint="eastAsia"/>
                <w:sz w:val="22"/>
                <w:szCs w:val="22"/>
              </w:rPr>
              <w:t>時間等</w:t>
            </w:r>
          </w:p>
        </w:tc>
        <w:tc>
          <w:tcPr>
            <w:tcW w:w="1559" w:type="dxa"/>
            <w:tcBorders>
              <w:bottom w:val="double" w:sz="4" w:space="0" w:color="auto"/>
            </w:tcBorders>
            <w:shd w:val="clear" w:color="auto" w:fill="auto"/>
            <w:vAlign w:val="center"/>
          </w:tcPr>
          <w:p w14:paraId="0E3222BB" w14:textId="77777777" w:rsidR="00A607E7" w:rsidRDefault="00A607E7" w:rsidP="007D4CA1">
            <w:pPr>
              <w:spacing w:line="22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集合研修</w:t>
            </w:r>
          </w:p>
          <w:p w14:paraId="4545E67E" w14:textId="346B1043" w:rsidR="002D389B" w:rsidRPr="00D30B91" w:rsidRDefault="00A607E7" w:rsidP="007D4CA1">
            <w:pPr>
              <w:spacing w:line="22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日程</w:t>
            </w:r>
          </w:p>
        </w:tc>
      </w:tr>
      <w:tr w:rsidR="00175430" w:rsidRPr="00175430" w14:paraId="248311B3" w14:textId="77777777" w:rsidTr="007D4CA1">
        <w:trPr>
          <w:trHeight w:val="407"/>
        </w:trPr>
        <w:tc>
          <w:tcPr>
            <w:tcW w:w="1843" w:type="dxa"/>
            <w:vMerge w:val="restart"/>
            <w:tcBorders>
              <w:top w:val="double" w:sz="4" w:space="0" w:color="auto"/>
            </w:tcBorders>
            <w:shd w:val="clear" w:color="auto" w:fill="auto"/>
            <w:vAlign w:val="center"/>
          </w:tcPr>
          <w:p w14:paraId="4353A6C3" w14:textId="77777777" w:rsidR="00C41F3F" w:rsidRPr="00175430" w:rsidRDefault="00C41F3F" w:rsidP="007D4CA1">
            <w:pPr>
              <w:spacing w:line="220" w:lineRule="exact"/>
              <w:rPr>
                <w:rFonts w:asciiTheme="minorEastAsia" w:eastAsiaTheme="minorEastAsia" w:hAnsiTheme="minorEastAsia"/>
                <w:sz w:val="22"/>
                <w:szCs w:val="22"/>
              </w:rPr>
            </w:pPr>
            <w:r w:rsidRPr="00175430">
              <w:rPr>
                <w:rFonts w:asciiTheme="minorEastAsia" w:eastAsiaTheme="minorEastAsia" w:hAnsiTheme="minorEastAsia" w:hint="eastAsia"/>
                <w:sz w:val="22"/>
                <w:szCs w:val="22"/>
              </w:rPr>
              <w:t>実践評価・</w:t>
            </w:r>
          </w:p>
          <w:p w14:paraId="7B314DCB" w14:textId="77777777" w:rsidR="00C41F3F" w:rsidRPr="00175430" w:rsidRDefault="00C41F3F" w:rsidP="007D4CA1">
            <w:pPr>
              <w:spacing w:line="220" w:lineRule="exact"/>
              <w:rPr>
                <w:rFonts w:asciiTheme="minorEastAsia" w:eastAsiaTheme="minorEastAsia" w:hAnsiTheme="minorEastAsia"/>
                <w:sz w:val="22"/>
                <w:szCs w:val="22"/>
              </w:rPr>
            </w:pPr>
            <w:r w:rsidRPr="00175430">
              <w:rPr>
                <w:rFonts w:asciiTheme="minorEastAsia" w:eastAsiaTheme="minorEastAsia" w:hAnsiTheme="minorEastAsia" w:hint="eastAsia"/>
                <w:sz w:val="22"/>
                <w:szCs w:val="22"/>
              </w:rPr>
              <w:t>実践研究系科目Ⅰ</w:t>
            </w:r>
          </w:p>
        </w:tc>
        <w:tc>
          <w:tcPr>
            <w:tcW w:w="3969" w:type="dxa"/>
            <w:tcBorders>
              <w:top w:val="double" w:sz="4" w:space="0" w:color="auto"/>
            </w:tcBorders>
            <w:shd w:val="clear" w:color="auto" w:fill="auto"/>
            <w:vAlign w:val="center"/>
          </w:tcPr>
          <w:p w14:paraId="2D826579" w14:textId="77777777" w:rsidR="00C41F3F" w:rsidRPr="00175430" w:rsidRDefault="00C41F3F" w:rsidP="007D4CA1">
            <w:pPr>
              <w:spacing w:line="220" w:lineRule="exact"/>
              <w:rPr>
                <w:rFonts w:asciiTheme="minorEastAsia" w:eastAsiaTheme="minorEastAsia" w:hAnsiTheme="minorEastAsia"/>
                <w:sz w:val="22"/>
                <w:szCs w:val="22"/>
              </w:rPr>
            </w:pPr>
            <w:r w:rsidRPr="00175430">
              <w:rPr>
                <w:rFonts w:asciiTheme="minorEastAsia" w:eastAsiaTheme="minorEastAsia" w:hAnsiTheme="minorEastAsia" w:cs="ＭＳ Ｐゴシック" w:hint="eastAsia"/>
                <w:kern w:val="0"/>
                <w:sz w:val="22"/>
                <w:szCs w:val="22"/>
              </w:rPr>
              <w:t xml:space="preserve">対人援助と事例研究　</w:t>
            </w:r>
          </w:p>
        </w:tc>
        <w:tc>
          <w:tcPr>
            <w:tcW w:w="2552" w:type="dxa"/>
            <w:tcBorders>
              <w:top w:val="double" w:sz="4" w:space="0" w:color="auto"/>
            </w:tcBorders>
            <w:shd w:val="clear" w:color="auto" w:fill="auto"/>
            <w:vAlign w:val="center"/>
          </w:tcPr>
          <w:p w14:paraId="7E7BAF31" w14:textId="26693192" w:rsidR="00C41F3F" w:rsidRPr="00175430" w:rsidRDefault="00C41F3F" w:rsidP="007D4CA1">
            <w:pPr>
              <w:spacing w:line="220" w:lineRule="exact"/>
              <w:rPr>
                <w:rFonts w:asciiTheme="minorEastAsia" w:eastAsiaTheme="minorEastAsia" w:hAnsiTheme="minorEastAsia"/>
                <w:sz w:val="22"/>
                <w:szCs w:val="22"/>
              </w:rPr>
            </w:pPr>
            <w:r w:rsidRPr="00175430">
              <w:rPr>
                <w:rFonts w:asciiTheme="minorEastAsia" w:eastAsiaTheme="minorEastAsia" w:hAnsiTheme="minorEastAsia" w:hint="eastAsia"/>
                <w:sz w:val="22"/>
                <w:szCs w:val="22"/>
              </w:rPr>
              <w:t>e-ラーニング　80分</w:t>
            </w:r>
          </w:p>
        </w:tc>
        <w:tc>
          <w:tcPr>
            <w:tcW w:w="1559" w:type="dxa"/>
            <w:vMerge w:val="restart"/>
            <w:tcBorders>
              <w:top w:val="double" w:sz="4" w:space="0" w:color="auto"/>
            </w:tcBorders>
            <w:shd w:val="clear" w:color="auto" w:fill="auto"/>
            <w:vAlign w:val="center"/>
          </w:tcPr>
          <w:p w14:paraId="600B6642" w14:textId="77777777" w:rsidR="00C41F3F" w:rsidRDefault="00C41F3F" w:rsidP="007D4CA1">
            <w:pPr>
              <w:spacing w:line="220" w:lineRule="exact"/>
              <w:rPr>
                <w:rFonts w:asciiTheme="minorEastAsia" w:eastAsiaTheme="minorEastAsia" w:hAnsiTheme="minorEastAsia"/>
                <w:sz w:val="22"/>
                <w:szCs w:val="22"/>
              </w:rPr>
            </w:pPr>
            <w:r w:rsidRPr="00175430">
              <w:rPr>
                <w:rFonts w:asciiTheme="minorEastAsia" w:eastAsiaTheme="minorEastAsia" w:hAnsiTheme="minorEastAsia" w:hint="eastAsia"/>
                <w:sz w:val="22"/>
                <w:szCs w:val="22"/>
              </w:rPr>
              <w:t>5月</w:t>
            </w:r>
            <w:r w:rsidR="00123A24" w:rsidRPr="00175430">
              <w:rPr>
                <w:rFonts w:asciiTheme="minorEastAsia" w:eastAsiaTheme="minorEastAsia" w:hAnsiTheme="minorEastAsia" w:hint="eastAsia"/>
                <w:sz w:val="22"/>
                <w:szCs w:val="22"/>
              </w:rPr>
              <w:t>2</w:t>
            </w:r>
            <w:r w:rsidR="003D79B0">
              <w:rPr>
                <w:rFonts w:asciiTheme="minorEastAsia" w:eastAsiaTheme="minorEastAsia" w:hAnsiTheme="minorEastAsia" w:hint="eastAsia"/>
                <w:sz w:val="22"/>
                <w:szCs w:val="22"/>
              </w:rPr>
              <w:t>5</w:t>
            </w:r>
            <w:r w:rsidRPr="00175430">
              <w:rPr>
                <w:rFonts w:asciiTheme="minorEastAsia" w:eastAsiaTheme="minorEastAsia" w:hAnsiTheme="minorEastAsia" w:hint="eastAsia"/>
                <w:sz w:val="22"/>
                <w:szCs w:val="22"/>
              </w:rPr>
              <w:t>日（日）</w:t>
            </w:r>
          </w:p>
          <w:p w14:paraId="69FCDBA4" w14:textId="6251E246" w:rsidR="008275AC" w:rsidRPr="00175430" w:rsidRDefault="008275AC" w:rsidP="007D4CA1">
            <w:pPr>
              <w:spacing w:line="220" w:lineRule="exact"/>
              <w:rPr>
                <w:rFonts w:asciiTheme="minorEastAsia" w:eastAsiaTheme="minorEastAsia" w:hAnsiTheme="minorEastAsia" w:hint="eastAsia"/>
                <w:sz w:val="22"/>
                <w:szCs w:val="22"/>
              </w:rPr>
            </w:pPr>
            <w:r>
              <w:rPr>
                <w:rFonts w:asciiTheme="minorEastAsia" w:eastAsiaTheme="minorEastAsia" w:hAnsiTheme="minorEastAsia" w:hint="eastAsia"/>
                <w:sz w:val="22"/>
                <w:szCs w:val="22"/>
              </w:rPr>
              <w:t>10：30～16：30</w:t>
            </w:r>
          </w:p>
        </w:tc>
      </w:tr>
      <w:tr w:rsidR="00175430" w:rsidRPr="00175430" w14:paraId="692A717D" w14:textId="77777777" w:rsidTr="007D4CA1">
        <w:trPr>
          <w:trHeight w:val="407"/>
        </w:trPr>
        <w:tc>
          <w:tcPr>
            <w:tcW w:w="1843" w:type="dxa"/>
            <w:vMerge/>
            <w:shd w:val="clear" w:color="auto" w:fill="auto"/>
            <w:vAlign w:val="center"/>
          </w:tcPr>
          <w:p w14:paraId="534AC1D0" w14:textId="77777777" w:rsidR="00C41F3F" w:rsidRPr="00175430" w:rsidRDefault="00C41F3F" w:rsidP="007D4CA1">
            <w:pPr>
              <w:spacing w:line="220" w:lineRule="exact"/>
              <w:rPr>
                <w:rFonts w:asciiTheme="minorEastAsia" w:eastAsiaTheme="minorEastAsia" w:hAnsiTheme="minorEastAsia"/>
                <w:sz w:val="22"/>
                <w:szCs w:val="22"/>
              </w:rPr>
            </w:pPr>
          </w:p>
        </w:tc>
        <w:tc>
          <w:tcPr>
            <w:tcW w:w="3969" w:type="dxa"/>
            <w:tcBorders>
              <w:top w:val="single" w:sz="4" w:space="0" w:color="auto"/>
            </w:tcBorders>
            <w:shd w:val="clear" w:color="auto" w:fill="auto"/>
            <w:vAlign w:val="center"/>
          </w:tcPr>
          <w:p w14:paraId="75FA34D5" w14:textId="77777777" w:rsidR="00C41F3F" w:rsidRPr="00175430" w:rsidRDefault="00C41F3F" w:rsidP="007D4CA1">
            <w:pPr>
              <w:spacing w:line="220" w:lineRule="exact"/>
              <w:ind w:leftChars="-20" w:left="2" w:hangingChars="20" w:hanging="41"/>
              <w:rPr>
                <w:rFonts w:asciiTheme="minorEastAsia" w:eastAsiaTheme="minorEastAsia" w:hAnsiTheme="minorEastAsia" w:cs="ＭＳ Ｐゴシック"/>
                <w:kern w:val="0"/>
                <w:sz w:val="22"/>
                <w:szCs w:val="22"/>
              </w:rPr>
            </w:pPr>
            <w:r w:rsidRPr="00175430">
              <w:rPr>
                <w:rFonts w:asciiTheme="minorEastAsia" w:eastAsiaTheme="minorEastAsia" w:hAnsiTheme="minorEastAsia" w:cs="ＭＳ Ｐゴシック" w:hint="eastAsia"/>
                <w:kern w:val="0"/>
                <w:sz w:val="22"/>
                <w:szCs w:val="22"/>
              </w:rPr>
              <w:t>事例研究の基本枠組み</w:t>
            </w:r>
          </w:p>
        </w:tc>
        <w:tc>
          <w:tcPr>
            <w:tcW w:w="2552" w:type="dxa"/>
            <w:tcBorders>
              <w:top w:val="single" w:sz="4" w:space="0" w:color="auto"/>
            </w:tcBorders>
            <w:shd w:val="clear" w:color="auto" w:fill="auto"/>
            <w:vAlign w:val="center"/>
          </w:tcPr>
          <w:p w14:paraId="1AC9BB47" w14:textId="3CB0A163" w:rsidR="00C41F3F" w:rsidRPr="00175430" w:rsidRDefault="00C41F3F" w:rsidP="007D4CA1">
            <w:pPr>
              <w:spacing w:line="220" w:lineRule="exact"/>
              <w:rPr>
                <w:rFonts w:asciiTheme="minorEastAsia" w:eastAsiaTheme="minorEastAsia" w:hAnsiTheme="minorEastAsia"/>
                <w:sz w:val="22"/>
                <w:szCs w:val="22"/>
              </w:rPr>
            </w:pPr>
            <w:r w:rsidRPr="00175430">
              <w:rPr>
                <w:rFonts w:asciiTheme="minorEastAsia" w:eastAsiaTheme="minorEastAsia" w:hAnsiTheme="minorEastAsia" w:hint="eastAsia"/>
                <w:sz w:val="22"/>
                <w:szCs w:val="22"/>
              </w:rPr>
              <w:t>e-ラーニング　80分</w:t>
            </w:r>
          </w:p>
        </w:tc>
        <w:tc>
          <w:tcPr>
            <w:tcW w:w="1559" w:type="dxa"/>
            <w:vMerge/>
            <w:shd w:val="clear" w:color="auto" w:fill="auto"/>
            <w:vAlign w:val="center"/>
          </w:tcPr>
          <w:p w14:paraId="48225BD9" w14:textId="77777777" w:rsidR="00C41F3F" w:rsidRPr="00175430" w:rsidRDefault="00C41F3F" w:rsidP="007D4CA1">
            <w:pPr>
              <w:spacing w:line="220" w:lineRule="exact"/>
              <w:rPr>
                <w:rFonts w:asciiTheme="minorEastAsia" w:eastAsiaTheme="minorEastAsia" w:hAnsiTheme="minorEastAsia"/>
                <w:sz w:val="22"/>
                <w:szCs w:val="22"/>
              </w:rPr>
            </w:pPr>
          </w:p>
        </w:tc>
      </w:tr>
      <w:tr w:rsidR="00175430" w:rsidRPr="00175430" w14:paraId="05752179" w14:textId="77777777" w:rsidTr="00610131">
        <w:trPr>
          <w:trHeight w:val="333"/>
        </w:trPr>
        <w:tc>
          <w:tcPr>
            <w:tcW w:w="1843" w:type="dxa"/>
            <w:vMerge/>
            <w:shd w:val="clear" w:color="auto" w:fill="auto"/>
            <w:vAlign w:val="center"/>
          </w:tcPr>
          <w:p w14:paraId="1C50CA90" w14:textId="77777777" w:rsidR="00C41F3F" w:rsidRPr="00175430" w:rsidRDefault="00C41F3F" w:rsidP="007D4CA1">
            <w:pPr>
              <w:spacing w:line="220" w:lineRule="exact"/>
              <w:rPr>
                <w:rFonts w:asciiTheme="minorEastAsia" w:eastAsiaTheme="minorEastAsia" w:hAnsiTheme="minorEastAsia"/>
                <w:sz w:val="22"/>
                <w:szCs w:val="22"/>
              </w:rPr>
            </w:pPr>
          </w:p>
        </w:tc>
        <w:tc>
          <w:tcPr>
            <w:tcW w:w="3969" w:type="dxa"/>
            <w:tcBorders>
              <w:top w:val="single" w:sz="4" w:space="0" w:color="auto"/>
            </w:tcBorders>
            <w:shd w:val="clear" w:color="auto" w:fill="auto"/>
            <w:vAlign w:val="center"/>
          </w:tcPr>
          <w:p w14:paraId="6277BD58" w14:textId="77777777" w:rsidR="00C41F3F" w:rsidRPr="00175430" w:rsidRDefault="00C41F3F" w:rsidP="007D4CA1">
            <w:pPr>
              <w:spacing w:line="220" w:lineRule="exact"/>
              <w:ind w:leftChars="-20" w:left="2" w:hangingChars="20" w:hanging="41"/>
              <w:rPr>
                <w:rFonts w:asciiTheme="minorEastAsia" w:eastAsiaTheme="minorEastAsia" w:hAnsiTheme="minorEastAsia" w:cs="ＭＳ Ｐゴシック"/>
                <w:kern w:val="0"/>
                <w:sz w:val="22"/>
                <w:szCs w:val="22"/>
              </w:rPr>
            </w:pPr>
            <w:r w:rsidRPr="00175430">
              <w:rPr>
                <w:rFonts w:asciiTheme="minorEastAsia" w:eastAsiaTheme="minorEastAsia" w:hAnsiTheme="minorEastAsia" w:cs="ＭＳ Ｐゴシック" w:hint="eastAsia"/>
                <w:kern w:val="0"/>
                <w:sz w:val="22"/>
                <w:szCs w:val="22"/>
              </w:rPr>
              <w:t>事例研究の方法としてのケースカンファレンス</w:t>
            </w:r>
          </w:p>
        </w:tc>
        <w:tc>
          <w:tcPr>
            <w:tcW w:w="2552" w:type="dxa"/>
            <w:tcBorders>
              <w:top w:val="single" w:sz="4" w:space="0" w:color="auto"/>
            </w:tcBorders>
            <w:shd w:val="clear" w:color="auto" w:fill="auto"/>
            <w:vAlign w:val="center"/>
          </w:tcPr>
          <w:p w14:paraId="30B0D1AA" w14:textId="5FBFFBE6" w:rsidR="00C41F3F" w:rsidRPr="00175430" w:rsidRDefault="00C41F3F" w:rsidP="007D4CA1">
            <w:pPr>
              <w:spacing w:line="220" w:lineRule="exact"/>
              <w:rPr>
                <w:rFonts w:asciiTheme="minorEastAsia" w:eastAsiaTheme="minorEastAsia" w:hAnsiTheme="minorEastAsia"/>
                <w:sz w:val="22"/>
                <w:szCs w:val="22"/>
              </w:rPr>
            </w:pPr>
            <w:r w:rsidRPr="00175430">
              <w:rPr>
                <w:rFonts w:asciiTheme="minorEastAsia" w:eastAsiaTheme="minorEastAsia" w:hAnsiTheme="minorEastAsia" w:hint="eastAsia"/>
                <w:sz w:val="22"/>
                <w:szCs w:val="22"/>
              </w:rPr>
              <w:t>e-ラーニング　80分</w:t>
            </w:r>
          </w:p>
          <w:p w14:paraId="26A7BA4D" w14:textId="2239D4C8" w:rsidR="00C41F3F" w:rsidRPr="00175430" w:rsidRDefault="00C41F3F" w:rsidP="007D4CA1">
            <w:pPr>
              <w:spacing w:line="220" w:lineRule="exact"/>
              <w:rPr>
                <w:rFonts w:asciiTheme="minorEastAsia" w:eastAsiaTheme="minorEastAsia" w:hAnsiTheme="minorEastAsia"/>
                <w:sz w:val="22"/>
                <w:szCs w:val="22"/>
              </w:rPr>
            </w:pPr>
            <w:r w:rsidRPr="00175430">
              <w:rPr>
                <w:rFonts w:asciiTheme="minorEastAsia" w:eastAsiaTheme="minorEastAsia" w:hAnsiTheme="minorEastAsia" w:hint="eastAsia"/>
                <w:sz w:val="22"/>
                <w:szCs w:val="22"/>
              </w:rPr>
              <w:t>グループ討議　90分</w:t>
            </w:r>
          </w:p>
        </w:tc>
        <w:tc>
          <w:tcPr>
            <w:tcW w:w="1559" w:type="dxa"/>
            <w:vMerge/>
            <w:shd w:val="clear" w:color="auto" w:fill="auto"/>
            <w:vAlign w:val="center"/>
          </w:tcPr>
          <w:p w14:paraId="0BA2F3F1" w14:textId="77777777" w:rsidR="00C41F3F" w:rsidRPr="00175430" w:rsidRDefault="00C41F3F" w:rsidP="007D4CA1">
            <w:pPr>
              <w:spacing w:line="220" w:lineRule="exact"/>
              <w:rPr>
                <w:rFonts w:asciiTheme="minorEastAsia" w:eastAsiaTheme="minorEastAsia" w:hAnsiTheme="minorEastAsia"/>
                <w:sz w:val="22"/>
                <w:szCs w:val="22"/>
              </w:rPr>
            </w:pPr>
          </w:p>
        </w:tc>
      </w:tr>
      <w:tr w:rsidR="00175430" w:rsidRPr="00175430" w14:paraId="14C5AF97" w14:textId="77777777" w:rsidTr="007D4CA1">
        <w:trPr>
          <w:trHeight w:val="535"/>
        </w:trPr>
        <w:tc>
          <w:tcPr>
            <w:tcW w:w="1843" w:type="dxa"/>
            <w:vMerge/>
            <w:shd w:val="clear" w:color="auto" w:fill="auto"/>
            <w:vAlign w:val="center"/>
          </w:tcPr>
          <w:p w14:paraId="7991C5EB" w14:textId="1A6A40FA" w:rsidR="00C41F3F" w:rsidRPr="00175430" w:rsidRDefault="00C41F3F" w:rsidP="007D4CA1">
            <w:pPr>
              <w:spacing w:line="220" w:lineRule="exact"/>
              <w:rPr>
                <w:rFonts w:asciiTheme="minorEastAsia" w:eastAsiaTheme="minorEastAsia" w:hAnsiTheme="minorEastAsia"/>
                <w:sz w:val="22"/>
                <w:szCs w:val="22"/>
              </w:rPr>
            </w:pPr>
          </w:p>
        </w:tc>
        <w:tc>
          <w:tcPr>
            <w:tcW w:w="3969" w:type="dxa"/>
            <w:tcBorders>
              <w:top w:val="single" w:sz="4" w:space="0" w:color="auto"/>
            </w:tcBorders>
            <w:shd w:val="clear" w:color="auto" w:fill="auto"/>
            <w:vAlign w:val="center"/>
          </w:tcPr>
          <w:p w14:paraId="6862B397" w14:textId="77777777" w:rsidR="00C41F3F" w:rsidRPr="00175430" w:rsidRDefault="00C41F3F" w:rsidP="007D4CA1">
            <w:pPr>
              <w:spacing w:line="220" w:lineRule="exact"/>
              <w:rPr>
                <w:rFonts w:asciiTheme="minorEastAsia" w:eastAsiaTheme="minorEastAsia" w:hAnsiTheme="minorEastAsia" w:cs="ＭＳ Ｐゴシック"/>
                <w:kern w:val="0"/>
                <w:sz w:val="22"/>
                <w:szCs w:val="22"/>
              </w:rPr>
            </w:pPr>
            <w:r w:rsidRPr="00175430">
              <w:rPr>
                <w:rFonts w:asciiTheme="minorEastAsia" w:eastAsiaTheme="minorEastAsia" w:hAnsiTheme="minorEastAsia" w:cs="ＭＳ Ｐゴシック" w:hint="eastAsia"/>
                <w:kern w:val="0"/>
                <w:sz w:val="22"/>
                <w:szCs w:val="22"/>
              </w:rPr>
              <w:t>事例研究のための事例のまとめ方</w:t>
            </w:r>
          </w:p>
        </w:tc>
        <w:tc>
          <w:tcPr>
            <w:tcW w:w="2552" w:type="dxa"/>
            <w:tcBorders>
              <w:top w:val="single" w:sz="4" w:space="0" w:color="auto"/>
            </w:tcBorders>
            <w:shd w:val="clear" w:color="auto" w:fill="auto"/>
            <w:vAlign w:val="center"/>
          </w:tcPr>
          <w:p w14:paraId="6E08D2C4" w14:textId="77777777" w:rsidR="00C41F3F" w:rsidRPr="00175430" w:rsidRDefault="00C41F3F" w:rsidP="007D4CA1">
            <w:pPr>
              <w:spacing w:line="220" w:lineRule="exact"/>
              <w:rPr>
                <w:rFonts w:asciiTheme="minorEastAsia" w:eastAsiaTheme="minorEastAsia" w:hAnsiTheme="minorEastAsia"/>
                <w:sz w:val="22"/>
                <w:szCs w:val="22"/>
              </w:rPr>
            </w:pPr>
            <w:r w:rsidRPr="00175430">
              <w:rPr>
                <w:rFonts w:asciiTheme="minorEastAsia" w:eastAsiaTheme="minorEastAsia" w:hAnsiTheme="minorEastAsia" w:hint="eastAsia"/>
                <w:sz w:val="22"/>
                <w:szCs w:val="22"/>
              </w:rPr>
              <w:t xml:space="preserve">e-ラーニング80分　</w:t>
            </w:r>
          </w:p>
          <w:p w14:paraId="2D90A55D" w14:textId="4D9F2986" w:rsidR="00C41F3F" w:rsidRPr="00175430" w:rsidRDefault="00C41F3F" w:rsidP="007D4CA1">
            <w:pPr>
              <w:spacing w:line="220" w:lineRule="exact"/>
              <w:rPr>
                <w:rFonts w:asciiTheme="minorEastAsia" w:eastAsiaTheme="minorEastAsia" w:hAnsiTheme="minorEastAsia"/>
                <w:sz w:val="22"/>
                <w:szCs w:val="22"/>
              </w:rPr>
            </w:pPr>
            <w:r w:rsidRPr="00175430">
              <w:rPr>
                <w:rFonts w:asciiTheme="minorEastAsia" w:eastAsiaTheme="minorEastAsia" w:hAnsiTheme="minorEastAsia" w:hint="eastAsia"/>
                <w:sz w:val="22"/>
                <w:szCs w:val="22"/>
              </w:rPr>
              <w:t>［中間課題］</w:t>
            </w:r>
          </w:p>
        </w:tc>
        <w:tc>
          <w:tcPr>
            <w:tcW w:w="1559" w:type="dxa"/>
            <w:vMerge/>
            <w:shd w:val="clear" w:color="auto" w:fill="auto"/>
            <w:vAlign w:val="center"/>
          </w:tcPr>
          <w:p w14:paraId="21249DC7" w14:textId="63EB232B" w:rsidR="00C41F3F" w:rsidRPr="00175430" w:rsidRDefault="00C41F3F" w:rsidP="007D4CA1">
            <w:pPr>
              <w:spacing w:line="220" w:lineRule="exact"/>
              <w:rPr>
                <w:rFonts w:asciiTheme="minorEastAsia" w:eastAsiaTheme="minorEastAsia" w:hAnsiTheme="minorEastAsia"/>
                <w:sz w:val="22"/>
                <w:szCs w:val="22"/>
              </w:rPr>
            </w:pPr>
          </w:p>
        </w:tc>
      </w:tr>
      <w:tr w:rsidR="00175430" w:rsidRPr="00175430" w14:paraId="78441D56" w14:textId="77777777" w:rsidTr="007D4CA1">
        <w:trPr>
          <w:trHeight w:val="425"/>
        </w:trPr>
        <w:tc>
          <w:tcPr>
            <w:tcW w:w="1843" w:type="dxa"/>
            <w:tcBorders>
              <w:top w:val="single" w:sz="4" w:space="0" w:color="auto"/>
            </w:tcBorders>
            <w:shd w:val="clear" w:color="auto" w:fill="auto"/>
            <w:vAlign w:val="center"/>
          </w:tcPr>
          <w:p w14:paraId="7EEDF497" w14:textId="794B741C" w:rsidR="00C41F3F" w:rsidRPr="00175430" w:rsidRDefault="00C41F3F" w:rsidP="007D4CA1">
            <w:pPr>
              <w:spacing w:line="220" w:lineRule="exact"/>
              <w:rPr>
                <w:rFonts w:asciiTheme="minorEastAsia" w:eastAsiaTheme="minorEastAsia" w:hAnsiTheme="minorEastAsia"/>
                <w:sz w:val="22"/>
                <w:szCs w:val="22"/>
              </w:rPr>
            </w:pPr>
            <w:r w:rsidRPr="00175430">
              <w:rPr>
                <w:rFonts w:asciiTheme="minorEastAsia" w:eastAsiaTheme="minorEastAsia" w:hAnsiTheme="minorEastAsia" w:hint="eastAsia"/>
                <w:sz w:val="22"/>
                <w:szCs w:val="22"/>
              </w:rPr>
              <w:t>ソーシャルワーク理論系科目Ⅰ</w:t>
            </w:r>
          </w:p>
        </w:tc>
        <w:tc>
          <w:tcPr>
            <w:tcW w:w="3969" w:type="dxa"/>
            <w:tcBorders>
              <w:top w:val="single" w:sz="4" w:space="0" w:color="auto"/>
            </w:tcBorders>
            <w:shd w:val="clear" w:color="auto" w:fill="auto"/>
            <w:vAlign w:val="center"/>
          </w:tcPr>
          <w:p w14:paraId="09CD42AA" w14:textId="77777777" w:rsidR="00C41F3F" w:rsidRPr="00175430" w:rsidRDefault="00C41F3F" w:rsidP="007D4CA1">
            <w:pPr>
              <w:spacing w:line="220" w:lineRule="exact"/>
              <w:ind w:leftChars="-20" w:left="2" w:hangingChars="20" w:hanging="41"/>
              <w:rPr>
                <w:rFonts w:asciiTheme="minorEastAsia" w:eastAsiaTheme="minorEastAsia" w:hAnsiTheme="minorEastAsia" w:cs="ＭＳ Ｐゴシック"/>
                <w:kern w:val="0"/>
                <w:sz w:val="22"/>
                <w:szCs w:val="22"/>
              </w:rPr>
            </w:pPr>
            <w:r w:rsidRPr="00175430">
              <w:rPr>
                <w:rFonts w:asciiTheme="minorEastAsia" w:eastAsiaTheme="minorEastAsia" w:hAnsiTheme="minorEastAsia" w:cs="ＭＳ Ｐゴシック" w:hint="eastAsia"/>
                <w:kern w:val="0"/>
                <w:sz w:val="22"/>
                <w:szCs w:val="22"/>
              </w:rPr>
              <w:t>実践事例演習Ⅱ</w:t>
            </w:r>
          </w:p>
        </w:tc>
        <w:tc>
          <w:tcPr>
            <w:tcW w:w="2552" w:type="dxa"/>
            <w:tcBorders>
              <w:top w:val="single" w:sz="4" w:space="0" w:color="auto"/>
            </w:tcBorders>
            <w:shd w:val="clear" w:color="auto" w:fill="auto"/>
            <w:vAlign w:val="center"/>
          </w:tcPr>
          <w:p w14:paraId="193DFAA8" w14:textId="469B3B77" w:rsidR="00C41F3F" w:rsidRPr="00175430" w:rsidRDefault="00C41F3F" w:rsidP="007D4CA1">
            <w:pPr>
              <w:spacing w:line="220" w:lineRule="exact"/>
              <w:rPr>
                <w:rFonts w:asciiTheme="minorEastAsia" w:eastAsiaTheme="minorEastAsia" w:hAnsiTheme="minorEastAsia"/>
                <w:sz w:val="22"/>
                <w:szCs w:val="22"/>
              </w:rPr>
            </w:pPr>
            <w:r w:rsidRPr="00175430">
              <w:rPr>
                <w:rFonts w:asciiTheme="minorEastAsia" w:eastAsiaTheme="minorEastAsia" w:hAnsiTheme="minorEastAsia" w:hint="eastAsia"/>
                <w:sz w:val="22"/>
                <w:szCs w:val="22"/>
              </w:rPr>
              <w:t>演習　210分</w:t>
            </w:r>
          </w:p>
          <w:p w14:paraId="1C627C06" w14:textId="77777777" w:rsidR="00C41F3F" w:rsidRPr="00175430" w:rsidRDefault="00C41F3F" w:rsidP="007D4CA1">
            <w:pPr>
              <w:spacing w:line="220" w:lineRule="exact"/>
              <w:rPr>
                <w:rFonts w:asciiTheme="minorEastAsia" w:eastAsiaTheme="minorEastAsia" w:hAnsiTheme="minorEastAsia"/>
                <w:sz w:val="22"/>
                <w:szCs w:val="22"/>
              </w:rPr>
            </w:pPr>
            <w:r w:rsidRPr="00175430">
              <w:rPr>
                <w:rFonts w:asciiTheme="minorEastAsia" w:eastAsiaTheme="minorEastAsia" w:hAnsiTheme="minorEastAsia" w:hint="eastAsia"/>
                <w:sz w:val="22"/>
                <w:szCs w:val="22"/>
              </w:rPr>
              <w:t>[事前課題・修了レポート］</w:t>
            </w:r>
          </w:p>
        </w:tc>
        <w:tc>
          <w:tcPr>
            <w:tcW w:w="1559" w:type="dxa"/>
            <w:vMerge/>
            <w:shd w:val="clear" w:color="auto" w:fill="auto"/>
            <w:vAlign w:val="center"/>
          </w:tcPr>
          <w:p w14:paraId="093CB04D" w14:textId="77777777" w:rsidR="00C41F3F" w:rsidRPr="00175430" w:rsidRDefault="00C41F3F" w:rsidP="007D4CA1">
            <w:pPr>
              <w:spacing w:line="220" w:lineRule="exact"/>
              <w:rPr>
                <w:rFonts w:asciiTheme="minorEastAsia" w:eastAsiaTheme="minorEastAsia" w:hAnsiTheme="minorEastAsia"/>
                <w:sz w:val="22"/>
                <w:szCs w:val="22"/>
              </w:rPr>
            </w:pPr>
          </w:p>
        </w:tc>
      </w:tr>
      <w:tr w:rsidR="00175430" w:rsidRPr="00175430" w14:paraId="244A6D48" w14:textId="77777777" w:rsidTr="007D4CA1">
        <w:trPr>
          <w:trHeight w:val="690"/>
        </w:trPr>
        <w:tc>
          <w:tcPr>
            <w:tcW w:w="1843" w:type="dxa"/>
            <w:tcBorders>
              <w:top w:val="single" w:sz="4" w:space="0" w:color="auto"/>
              <w:bottom w:val="single" w:sz="4" w:space="0" w:color="auto"/>
            </w:tcBorders>
            <w:shd w:val="clear" w:color="auto" w:fill="auto"/>
            <w:vAlign w:val="center"/>
          </w:tcPr>
          <w:p w14:paraId="68266241" w14:textId="77777777" w:rsidR="002D389B" w:rsidRPr="00175430" w:rsidRDefault="002D389B" w:rsidP="007D4CA1">
            <w:pPr>
              <w:spacing w:line="220" w:lineRule="exact"/>
              <w:rPr>
                <w:rFonts w:asciiTheme="minorEastAsia" w:eastAsiaTheme="minorEastAsia" w:hAnsiTheme="minorEastAsia"/>
                <w:sz w:val="22"/>
                <w:szCs w:val="22"/>
              </w:rPr>
            </w:pPr>
            <w:r w:rsidRPr="00175430">
              <w:rPr>
                <w:rFonts w:asciiTheme="minorEastAsia" w:eastAsiaTheme="minorEastAsia" w:hAnsiTheme="minorEastAsia" w:hint="eastAsia"/>
                <w:sz w:val="22"/>
                <w:szCs w:val="22"/>
              </w:rPr>
              <w:t>実践評価・</w:t>
            </w:r>
          </w:p>
          <w:p w14:paraId="239434C0" w14:textId="77777777" w:rsidR="002D389B" w:rsidRPr="00175430" w:rsidRDefault="002D389B" w:rsidP="007D4CA1">
            <w:pPr>
              <w:spacing w:line="220" w:lineRule="exact"/>
              <w:rPr>
                <w:rFonts w:asciiTheme="minorEastAsia" w:eastAsiaTheme="minorEastAsia" w:hAnsiTheme="minorEastAsia"/>
                <w:sz w:val="22"/>
                <w:szCs w:val="22"/>
              </w:rPr>
            </w:pPr>
            <w:r w:rsidRPr="00175430">
              <w:rPr>
                <w:rFonts w:asciiTheme="minorEastAsia" w:eastAsiaTheme="minorEastAsia" w:hAnsiTheme="minorEastAsia" w:hint="eastAsia"/>
                <w:sz w:val="22"/>
                <w:szCs w:val="22"/>
              </w:rPr>
              <w:t>実践研究系科目Ⅰ</w:t>
            </w:r>
          </w:p>
        </w:tc>
        <w:tc>
          <w:tcPr>
            <w:tcW w:w="3969" w:type="dxa"/>
            <w:tcBorders>
              <w:top w:val="single" w:sz="4" w:space="0" w:color="auto"/>
              <w:bottom w:val="single" w:sz="4" w:space="0" w:color="auto"/>
            </w:tcBorders>
            <w:shd w:val="clear" w:color="auto" w:fill="auto"/>
            <w:vAlign w:val="center"/>
          </w:tcPr>
          <w:p w14:paraId="07B87B20" w14:textId="77777777" w:rsidR="002D389B" w:rsidRPr="00175430" w:rsidRDefault="002D389B" w:rsidP="007D4CA1">
            <w:pPr>
              <w:spacing w:line="220" w:lineRule="exact"/>
              <w:ind w:leftChars="-20" w:left="2" w:hangingChars="20" w:hanging="41"/>
              <w:rPr>
                <w:rFonts w:asciiTheme="minorEastAsia" w:eastAsiaTheme="minorEastAsia" w:hAnsiTheme="minorEastAsia" w:cs="ＭＳ Ｐゴシック"/>
                <w:kern w:val="0"/>
                <w:sz w:val="22"/>
                <w:szCs w:val="22"/>
              </w:rPr>
            </w:pPr>
            <w:r w:rsidRPr="00175430">
              <w:rPr>
                <w:rFonts w:asciiTheme="minorEastAsia" w:eastAsiaTheme="minorEastAsia" w:hAnsiTheme="minorEastAsia" w:cs="ＭＳ Ｐゴシック" w:hint="eastAsia"/>
                <w:kern w:val="0"/>
                <w:sz w:val="22"/>
                <w:szCs w:val="22"/>
              </w:rPr>
              <w:t>模擬事例検討会</w:t>
            </w:r>
          </w:p>
        </w:tc>
        <w:tc>
          <w:tcPr>
            <w:tcW w:w="2552" w:type="dxa"/>
            <w:tcBorders>
              <w:top w:val="single" w:sz="4" w:space="0" w:color="auto"/>
              <w:bottom w:val="single" w:sz="4" w:space="0" w:color="auto"/>
            </w:tcBorders>
            <w:shd w:val="clear" w:color="auto" w:fill="auto"/>
            <w:vAlign w:val="center"/>
          </w:tcPr>
          <w:p w14:paraId="687A77A3" w14:textId="77777777" w:rsidR="00F874CE" w:rsidRPr="00175430" w:rsidRDefault="002D389B" w:rsidP="007D4CA1">
            <w:pPr>
              <w:spacing w:line="220" w:lineRule="exact"/>
              <w:rPr>
                <w:rFonts w:asciiTheme="minorEastAsia" w:eastAsiaTheme="minorEastAsia" w:hAnsiTheme="minorEastAsia"/>
                <w:sz w:val="22"/>
                <w:szCs w:val="22"/>
              </w:rPr>
            </w:pPr>
            <w:r w:rsidRPr="00175430">
              <w:rPr>
                <w:rFonts w:asciiTheme="minorEastAsia" w:eastAsiaTheme="minorEastAsia" w:hAnsiTheme="minorEastAsia" w:hint="eastAsia"/>
                <w:sz w:val="22"/>
                <w:szCs w:val="22"/>
              </w:rPr>
              <w:t xml:space="preserve">講義　</w:t>
            </w:r>
            <w:r w:rsidR="00F874CE" w:rsidRPr="00175430">
              <w:rPr>
                <w:rFonts w:asciiTheme="minorEastAsia" w:eastAsiaTheme="minorEastAsia" w:hAnsiTheme="minorEastAsia" w:hint="eastAsia"/>
                <w:sz w:val="22"/>
                <w:szCs w:val="22"/>
              </w:rPr>
              <w:t>60分</w:t>
            </w:r>
          </w:p>
          <w:p w14:paraId="3EB55BC3" w14:textId="77777777" w:rsidR="00F874CE" w:rsidRPr="00175430" w:rsidRDefault="002D389B" w:rsidP="007D4CA1">
            <w:pPr>
              <w:spacing w:line="220" w:lineRule="exact"/>
              <w:rPr>
                <w:rFonts w:asciiTheme="minorEastAsia" w:eastAsiaTheme="minorEastAsia" w:hAnsiTheme="minorEastAsia"/>
                <w:sz w:val="22"/>
                <w:szCs w:val="22"/>
              </w:rPr>
            </w:pPr>
            <w:r w:rsidRPr="00175430">
              <w:rPr>
                <w:rFonts w:asciiTheme="minorEastAsia" w:eastAsiaTheme="minorEastAsia" w:hAnsiTheme="minorEastAsia" w:hint="eastAsia"/>
                <w:sz w:val="22"/>
                <w:szCs w:val="22"/>
              </w:rPr>
              <w:t xml:space="preserve">演習　</w:t>
            </w:r>
            <w:r w:rsidR="00F874CE" w:rsidRPr="00175430">
              <w:rPr>
                <w:rFonts w:asciiTheme="minorEastAsia" w:eastAsiaTheme="minorEastAsia" w:hAnsiTheme="minorEastAsia" w:hint="eastAsia"/>
                <w:sz w:val="22"/>
                <w:szCs w:val="22"/>
              </w:rPr>
              <w:t>210分</w:t>
            </w:r>
          </w:p>
          <w:p w14:paraId="126E9BCA" w14:textId="3D4C99CE" w:rsidR="002D389B" w:rsidRPr="00175430" w:rsidRDefault="002D389B" w:rsidP="007D4CA1">
            <w:pPr>
              <w:spacing w:line="220" w:lineRule="exact"/>
              <w:rPr>
                <w:rFonts w:asciiTheme="minorEastAsia" w:eastAsiaTheme="minorEastAsia" w:hAnsiTheme="minorEastAsia"/>
                <w:sz w:val="22"/>
                <w:szCs w:val="22"/>
              </w:rPr>
            </w:pPr>
            <w:r w:rsidRPr="00175430">
              <w:rPr>
                <w:rFonts w:asciiTheme="minorEastAsia" w:eastAsiaTheme="minorEastAsia" w:hAnsiTheme="minorEastAsia" w:hint="eastAsia"/>
                <w:sz w:val="22"/>
                <w:szCs w:val="22"/>
              </w:rPr>
              <w:t>[修了レポート]</w:t>
            </w:r>
          </w:p>
        </w:tc>
        <w:tc>
          <w:tcPr>
            <w:tcW w:w="1559" w:type="dxa"/>
            <w:tcBorders>
              <w:top w:val="single" w:sz="4" w:space="0" w:color="auto"/>
              <w:bottom w:val="single" w:sz="4" w:space="0" w:color="auto"/>
            </w:tcBorders>
            <w:shd w:val="clear" w:color="auto" w:fill="auto"/>
            <w:vAlign w:val="center"/>
          </w:tcPr>
          <w:p w14:paraId="328B3D18" w14:textId="77777777" w:rsidR="002D389B" w:rsidRDefault="0042223A" w:rsidP="007D4CA1">
            <w:pPr>
              <w:spacing w:line="220" w:lineRule="exact"/>
              <w:rPr>
                <w:rFonts w:asciiTheme="minorEastAsia" w:eastAsiaTheme="minorEastAsia" w:hAnsiTheme="minorEastAsia" w:cs="ＭＳ Ｐゴシック"/>
                <w:kern w:val="0"/>
                <w:sz w:val="22"/>
                <w:szCs w:val="22"/>
              </w:rPr>
            </w:pPr>
            <w:r w:rsidRPr="00175430">
              <w:rPr>
                <w:rFonts w:asciiTheme="minorEastAsia" w:eastAsiaTheme="minorEastAsia" w:hAnsiTheme="minorEastAsia" w:cs="ＭＳ Ｐゴシック" w:hint="eastAsia"/>
                <w:kern w:val="0"/>
                <w:sz w:val="22"/>
                <w:szCs w:val="22"/>
              </w:rPr>
              <w:t>6</w:t>
            </w:r>
            <w:r w:rsidR="002D389B" w:rsidRPr="00175430">
              <w:rPr>
                <w:rFonts w:asciiTheme="minorEastAsia" w:eastAsiaTheme="minorEastAsia" w:hAnsiTheme="minorEastAsia" w:cs="ＭＳ Ｐゴシック" w:hint="eastAsia"/>
                <w:kern w:val="0"/>
                <w:sz w:val="22"/>
                <w:szCs w:val="22"/>
              </w:rPr>
              <w:t>月</w:t>
            </w:r>
            <w:r w:rsidR="000A6F06" w:rsidRPr="00175430">
              <w:rPr>
                <w:rFonts w:asciiTheme="minorEastAsia" w:eastAsiaTheme="minorEastAsia" w:hAnsiTheme="minorEastAsia" w:cs="ＭＳ Ｐゴシック" w:hint="eastAsia"/>
                <w:kern w:val="0"/>
                <w:sz w:val="22"/>
                <w:szCs w:val="22"/>
              </w:rPr>
              <w:t>1</w:t>
            </w:r>
            <w:r w:rsidR="003D79B0">
              <w:rPr>
                <w:rFonts w:asciiTheme="minorEastAsia" w:eastAsiaTheme="minorEastAsia" w:hAnsiTheme="minorEastAsia" w:cs="ＭＳ Ｐゴシック" w:hint="eastAsia"/>
                <w:kern w:val="0"/>
                <w:sz w:val="22"/>
                <w:szCs w:val="22"/>
              </w:rPr>
              <w:t>4</w:t>
            </w:r>
            <w:r w:rsidR="002D389B" w:rsidRPr="00175430">
              <w:rPr>
                <w:rFonts w:asciiTheme="minorEastAsia" w:eastAsiaTheme="minorEastAsia" w:hAnsiTheme="minorEastAsia" w:cs="ＭＳ Ｐゴシック" w:hint="eastAsia"/>
                <w:kern w:val="0"/>
                <w:sz w:val="22"/>
                <w:szCs w:val="22"/>
              </w:rPr>
              <w:t>日(</w:t>
            </w:r>
            <w:r w:rsidR="000A6F06" w:rsidRPr="00175430">
              <w:rPr>
                <w:rFonts w:asciiTheme="minorEastAsia" w:eastAsiaTheme="minorEastAsia" w:hAnsiTheme="minorEastAsia" w:cs="ＭＳ Ｐゴシック" w:hint="eastAsia"/>
                <w:kern w:val="0"/>
                <w:sz w:val="22"/>
                <w:szCs w:val="22"/>
              </w:rPr>
              <w:t>土</w:t>
            </w:r>
            <w:r w:rsidR="002D389B" w:rsidRPr="00175430">
              <w:rPr>
                <w:rFonts w:asciiTheme="minorEastAsia" w:eastAsiaTheme="minorEastAsia" w:hAnsiTheme="minorEastAsia" w:cs="ＭＳ Ｐゴシック" w:hint="eastAsia"/>
                <w:kern w:val="0"/>
                <w:sz w:val="22"/>
                <w:szCs w:val="22"/>
              </w:rPr>
              <w:t>)</w:t>
            </w:r>
          </w:p>
          <w:p w14:paraId="385B5EA3" w14:textId="44A3D0E1" w:rsidR="008275AC" w:rsidRPr="00175430" w:rsidRDefault="008275AC" w:rsidP="007D4CA1">
            <w:pPr>
              <w:spacing w:line="220" w:lineRule="exact"/>
              <w:rPr>
                <w:rFonts w:asciiTheme="minorEastAsia" w:eastAsiaTheme="minorEastAsia" w:hAnsiTheme="minorEastAsia"/>
                <w:sz w:val="22"/>
                <w:szCs w:val="22"/>
              </w:rPr>
            </w:pPr>
            <w:r>
              <w:rPr>
                <w:rFonts w:asciiTheme="minorEastAsia" w:eastAsiaTheme="minorEastAsia" w:hAnsiTheme="minorEastAsia" w:cs="ＭＳ Ｐゴシック" w:hint="eastAsia"/>
                <w:sz w:val="22"/>
                <w:szCs w:val="22"/>
              </w:rPr>
              <w:t>10：00～16：30</w:t>
            </w:r>
          </w:p>
        </w:tc>
      </w:tr>
      <w:tr w:rsidR="00175430" w:rsidRPr="00175430" w14:paraId="739CF337" w14:textId="77777777" w:rsidTr="007D4CA1">
        <w:trPr>
          <w:trHeight w:val="68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1D0D27A" w14:textId="77777777" w:rsidR="00C34C3A" w:rsidRPr="00175430" w:rsidRDefault="00C34C3A" w:rsidP="007D4CA1">
            <w:pPr>
              <w:spacing w:line="220" w:lineRule="exact"/>
              <w:rPr>
                <w:rFonts w:asciiTheme="minorEastAsia" w:eastAsiaTheme="minorEastAsia" w:hAnsiTheme="minorEastAsia"/>
                <w:sz w:val="22"/>
                <w:szCs w:val="22"/>
              </w:rPr>
            </w:pPr>
            <w:r w:rsidRPr="00175430">
              <w:rPr>
                <w:rFonts w:asciiTheme="minorEastAsia" w:eastAsiaTheme="minorEastAsia" w:hAnsiTheme="minorEastAsia" w:hint="eastAsia"/>
                <w:sz w:val="22"/>
                <w:szCs w:val="22"/>
              </w:rPr>
              <w:t>権利擁護・</w:t>
            </w:r>
          </w:p>
          <w:p w14:paraId="43274F63" w14:textId="77777777" w:rsidR="00C34C3A" w:rsidRPr="00175430" w:rsidRDefault="00C34C3A" w:rsidP="007D4CA1">
            <w:pPr>
              <w:spacing w:line="220" w:lineRule="exact"/>
              <w:rPr>
                <w:rFonts w:asciiTheme="minorEastAsia" w:eastAsiaTheme="minorEastAsia" w:hAnsiTheme="minorEastAsia"/>
                <w:sz w:val="22"/>
                <w:szCs w:val="22"/>
              </w:rPr>
            </w:pPr>
            <w:r w:rsidRPr="00175430">
              <w:rPr>
                <w:rFonts w:asciiTheme="minorEastAsia" w:eastAsiaTheme="minorEastAsia" w:hAnsiTheme="minorEastAsia" w:hint="eastAsia"/>
                <w:sz w:val="22"/>
                <w:szCs w:val="22"/>
              </w:rPr>
              <w:t>法学系科目Ⅰ</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61D643B" w14:textId="77777777" w:rsidR="00C34C3A" w:rsidRPr="00175430" w:rsidRDefault="00C34C3A" w:rsidP="007D4CA1">
            <w:pPr>
              <w:spacing w:line="220" w:lineRule="exact"/>
              <w:ind w:leftChars="-20" w:left="2" w:hangingChars="20" w:hanging="41"/>
              <w:rPr>
                <w:rFonts w:asciiTheme="minorEastAsia" w:eastAsiaTheme="minorEastAsia" w:hAnsiTheme="minorEastAsia" w:cs="ＭＳ Ｐゴシック"/>
                <w:kern w:val="0"/>
                <w:sz w:val="22"/>
                <w:szCs w:val="22"/>
              </w:rPr>
            </w:pPr>
            <w:r w:rsidRPr="00175430">
              <w:rPr>
                <w:rFonts w:asciiTheme="minorEastAsia" w:eastAsiaTheme="minorEastAsia" w:hAnsiTheme="minorEastAsia" w:cs="ＭＳ Ｐゴシック" w:hint="eastAsia"/>
                <w:kern w:val="0"/>
                <w:sz w:val="22"/>
                <w:szCs w:val="22"/>
              </w:rPr>
              <w:t>意思決定の支援</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09AFF0E" w14:textId="77777777" w:rsidR="00C34C3A" w:rsidRPr="00175430" w:rsidRDefault="00C34C3A" w:rsidP="007D4CA1">
            <w:pPr>
              <w:spacing w:line="220" w:lineRule="exact"/>
              <w:rPr>
                <w:rFonts w:asciiTheme="minorEastAsia" w:eastAsiaTheme="minorEastAsia" w:hAnsiTheme="minorEastAsia"/>
                <w:sz w:val="22"/>
                <w:szCs w:val="22"/>
              </w:rPr>
            </w:pPr>
            <w:r w:rsidRPr="00175430">
              <w:rPr>
                <w:rFonts w:asciiTheme="minorEastAsia" w:eastAsiaTheme="minorEastAsia" w:hAnsiTheme="minorEastAsia" w:hint="eastAsia"/>
                <w:sz w:val="22"/>
                <w:szCs w:val="22"/>
              </w:rPr>
              <w:t>e-ラーニング　90分</w:t>
            </w:r>
          </w:p>
          <w:p w14:paraId="15378AD7" w14:textId="77777777" w:rsidR="00C34C3A" w:rsidRPr="00175430" w:rsidRDefault="00C34C3A" w:rsidP="007D4CA1">
            <w:pPr>
              <w:spacing w:line="220" w:lineRule="exact"/>
              <w:rPr>
                <w:rFonts w:asciiTheme="minorEastAsia" w:eastAsiaTheme="minorEastAsia" w:hAnsiTheme="minorEastAsia"/>
                <w:sz w:val="22"/>
                <w:szCs w:val="22"/>
              </w:rPr>
            </w:pPr>
            <w:r w:rsidRPr="00175430">
              <w:rPr>
                <w:rFonts w:asciiTheme="minorEastAsia" w:eastAsiaTheme="minorEastAsia" w:hAnsiTheme="minorEastAsia" w:hint="eastAsia"/>
                <w:sz w:val="22"/>
                <w:szCs w:val="22"/>
              </w:rPr>
              <w:t>演習　270分</w:t>
            </w:r>
          </w:p>
          <w:p w14:paraId="0ED609EA" w14:textId="77777777" w:rsidR="00C34C3A" w:rsidRPr="00175430" w:rsidRDefault="00C34C3A" w:rsidP="007D4CA1">
            <w:pPr>
              <w:spacing w:line="220" w:lineRule="exact"/>
              <w:rPr>
                <w:rFonts w:asciiTheme="minorEastAsia" w:eastAsiaTheme="minorEastAsia" w:hAnsiTheme="minorEastAsia"/>
                <w:sz w:val="22"/>
                <w:szCs w:val="22"/>
              </w:rPr>
            </w:pPr>
            <w:r w:rsidRPr="00175430">
              <w:rPr>
                <w:rFonts w:asciiTheme="minorEastAsia" w:eastAsiaTheme="minorEastAsia" w:hAnsiTheme="minorEastAsia" w:hint="eastAsia"/>
                <w:sz w:val="22"/>
                <w:szCs w:val="22"/>
              </w:rPr>
              <w:t>[事前課題・修了レポート]</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18388E" w14:textId="77777777" w:rsidR="00C34C3A" w:rsidRDefault="00C34C3A" w:rsidP="007D4CA1">
            <w:pPr>
              <w:spacing w:line="220" w:lineRule="exact"/>
              <w:rPr>
                <w:rFonts w:asciiTheme="minorEastAsia" w:eastAsiaTheme="minorEastAsia" w:hAnsiTheme="minorEastAsia" w:cs="ＭＳ Ｐゴシック"/>
                <w:kern w:val="0"/>
                <w:sz w:val="22"/>
                <w:szCs w:val="22"/>
              </w:rPr>
            </w:pPr>
            <w:r w:rsidRPr="00175430">
              <w:rPr>
                <w:rFonts w:asciiTheme="minorEastAsia" w:eastAsiaTheme="minorEastAsia" w:hAnsiTheme="minorEastAsia" w:cs="ＭＳ Ｐゴシック" w:hint="eastAsia"/>
                <w:kern w:val="0"/>
                <w:sz w:val="22"/>
                <w:szCs w:val="22"/>
              </w:rPr>
              <w:t>6月</w:t>
            </w:r>
            <w:r w:rsidR="000A6F06" w:rsidRPr="00175430">
              <w:rPr>
                <w:rFonts w:asciiTheme="minorEastAsia" w:eastAsiaTheme="minorEastAsia" w:hAnsiTheme="minorEastAsia" w:cs="ＭＳ Ｐゴシック" w:hint="eastAsia"/>
                <w:kern w:val="0"/>
                <w:sz w:val="22"/>
                <w:szCs w:val="22"/>
              </w:rPr>
              <w:t>2</w:t>
            </w:r>
            <w:r w:rsidR="003D79B0">
              <w:rPr>
                <w:rFonts w:asciiTheme="minorEastAsia" w:eastAsiaTheme="minorEastAsia" w:hAnsiTheme="minorEastAsia" w:cs="ＭＳ Ｐゴシック" w:hint="eastAsia"/>
                <w:kern w:val="0"/>
                <w:sz w:val="22"/>
                <w:szCs w:val="22"/>
              </w:rPr>
              <w:t>8</w:t>
            </w:r>
            <w:r w:rsidRPr="00175430">
              <w:rPr>
                <w:rFonts w:asciiTheme="minorEastAsia" w:eastAsiaTheme="minorEastAsia" w:hAnsiTheme="minorEastAsia" w:cs="ＭＳ Ｐゴシック" w:hint="eastAsia"/>
                <w:kern w:val="0"/>
                <w:sz w:val="22"/>
                <w:szCs w:val="22"/>
              </w:rPr>
              <w:t>日(</w:t>
            </w:r>
            <w:r w:rsidR="000A6F06" w:rsidRPr="00175430">
              <w:rPr>
                <w:rFonts w:asciiTheme="minorEastAsia" w:eastAsiaTheme="minorEastAsia" w:hAnsiTheme="minorEastAsia" w:cs="ＭＳ Ｐゴシック" w:hint="eastAsia"/>
                <w:kern w:val="0"/>
                <w:sz w:val="22"/>
                <w:szCs w:val="22"/>
              </w:rPr>
              <w:t>土</w:t>
            </w:r>
            <w:r w:rsidRPr="00175430">
              <w:rPr>
                <w:rFonts w:asciiTheme="minorEastAsia" w:eastAsiaTheme="minorEastAsia" w:hAnsiTheme="minorEastAsia" w:cs="ＭＳ Ｐゴシック" w:hint="eastAsia"/>
                <w:kern w:val="0"/>
                <w:sz w:val="22"/>
                <w:szCs w:val="22"/>
              </w:rPr>
              <w:t>)</w:t>
            </w:r>
          </w:p>
          <w:p w14:paraId="44470523" w14:textId="25918A5F" w:rsidR="008275AC" w:rsidRPr="00175430" w:rsidRDefault="008275AC" w:rsidP="007D4CA1">
            <w:pPr>
              <w:spacing w:line="220" w:lineRule="exac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10：00～14：30</w:t>
            </w:r>
          </w:p>
        </w:tc>
      </w:tr>
      <w:tr w:rsidR="00175430" w:rsidRPr="00175430" w14:paraId="40078B90" w14:textId="77777777" w:rsidTr="007D4CA1">
        <w:trPr>
          <w:trHeight w:val="70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FCD7EF" w14:textId="77777777" w:rsidR="00512FBB" w:rsidRPr="00175430" w:rsidRDefault="00512FBB" w:rsidP="007D4CA1">
            <w:pPr>
              <w:spacing w:line="220" w:lineRule="exact"/>
              <w:rPr>
                <w:rFonts w:asciiTheme="minorEastAsia" w:eastAsiaTheme="minorEastAsia" w:hAnsiTheme="minorEastAsia"/>
                <w:sz w:val="22"/>
                <w:szCs w:val="22"/>
              </w:rPr>
            </w:pPr>
            <w:r w:rsidRPr="00175430">
              <w:rPr>
                <w:rFonts w:asciiTheme="minorEastAsia" w:eastAsiaTheme="minorEastAsia" w:hAnsiTheme="minorEastAsia" w:hint="eastAsia"/>
                <w:sz w:val="22"/>
                <w:szCs w:val="22"/>
              </w:rPr>
              <w:t>地域開発・</w:t>
            </w:r>
          </w:p>
          <w:p w14:paraId="32F4B63B" w14:textId="77777777" w:rsidR="00512FBB" w:rsidRPr="00175430" w:rsidRDefault="00512FBB" w:rsidP="007D4CA1">
            <w:pPr>
              <w:spacing w:line="220" w:lineRule="exact"/>
              <w:rPr>
                <w:rFonts w:asciiTheme="minorEastAsia" w:eastAsiaTheme="minorEastAsia" w:hAnsiTheme="minorEastAsia"/>
                <w:sz w:val="22"/>
                <w:szCs w:val="22"/>
              </w:rPr>
            </w:pPr>
            <w:r w:rsidRPr="00175430">
              <w:rPr>
                <w:rFonts w:asciiTheme="minorEastAsia" w:eastAsiaTheme="minorEastAsia" w:hAnsiTheme="minorEastAsia" w:hint="eastAsia"/>
                <w:sz w:val="22"/>
                <w:szCs w:val="22"/>
              </w:rPr>
              <w:t>政策系科目Ⅰ</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0FFB711" w14:textId="77777777" w:rsidR="00512FBB" w:rsidRPr="00175430" w:rsidRDefault="00512FBB" w:rsidP="007D4CA1">
            <w:pPr>
              <w:spacing w:line="220" w:lineRule="exact"/>
              <w:rPr>
                <w:rFonts w:asciiTheme="minorEastAsia" w:eastAsiaTheme="minorEastAsia" w:hAnsiTheme="minorEastAsia" w:cs="ＭＳ Ｐゴシック"/>
                <w:kern w:val="0"/>
                <w:sz w:val="22"/>
                <w:szCs w:val="22"/>
              </w:rPr>
            </w:pPr>
            <w:r w:rsidRPr="00175430">
              <w:rPr>
                <w:rFonts w:asciiTheme="minorEastAsia" w:eastAsiaTheme="minorEastAsia" w:hAnsiTheme="minorEastAsia" w:cs="ＭＳ Ｐゴシック" w:hint="eastAsia"/>
                <w:kern w:val="0"/>
                <w:sz w:val="22"/>
                <w:szCs w:val="22"/>
              </w:rPr>
              <w:t>地域における福祉活動の実際</w:t>
            </w:r>
          </w:p>
          <w:p w14:paraId="1D1F0BE0" w14:textId="77777777" w:rsidR="00512FBB" w:rsidRPr="00175430" w:rsidRDefault="00512FBB" w:rsidP="007D4CA1">
            <w:pPr>
              <w:spacing w:line="220" w:lineRule="exact"/>
              <w:rPr>
                <w:rFonts w:asciiTheme="minorEastAsia" w:eastAsiaTheme="minorEastAsia" w:hAnsiTheme="minorEastAsia" w:cs="ＭＳ Ｐゴシック"/>
                <w:kern w:val="0"/>
                <w:sz w:val="22"/>
                <w:szCs w:val="22"/>
              </w:rPr>
            </w:pPr>
            <w:r w:rsidRPr="00175430">
              <w:rPr>
                <w:rFonts w:asciiTheme="minorEastAsia" w:eastAsiaTheme="minorEastAsia" w:hAnsiTheme="minorEastAsia" w:cs="ＭＳ Ｐゴシック" w:hint="eastAsia"/>
                <w:kern w:val="0"/>
                <w:sz w:val="22"/>
                <w:szCs w:val="22"/>
              </w:rPr>
              <w:t xml:space="preserve">　①地域における福祉活動</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B175E3A" w14:textId="77777777" w:rsidR="00512FBB" w:rsidRPr="00175430" w:rsidRDefault="00512FBB" w:rsidP="007D4CA1">
            <w:pPr>
              <w:spacing w:line="220" w:lineRule="exact"/>
              <w:rPr>
                <w:rFonts w:asciiTheme="minorEastAsia" w:eastAsiaTheme="minorEastAsia" w:hAnsiTheme="minorEastAsia"/>
                <w:sz w:val="22"/>
                <w:szCs w:val="22"/>
              </w:rPr>
            </w:pPr>
            <w:r w:rsidRPr="00175430">
              <w:rPr>
                <w:rFonts w:asciiTheme="minorEastAsia" w:eastAsiaTheme="minorEastAsia" w:hAnsiTheme="minorEastAsia" w:hint="eastAsia"/>
                <w:sz w:val="22"/>
                <w:szCs w:val="22"/>
              </w:rPr>
              <w:t>e-ラーニング90分</w:t>
            </w:r>
          </w:p>
          <w:p w14:paraId="5A86A658" w14:textId="77777777" w:rsidR="00512FBB" w:rsidRPr="00175430" w:rsidRDefault="00512FBB" w:rsidP="007D4CA1">
            <w:pPr>
              <w:spacing w:line="220" w:lineRule="exact"/>
              <w:rPr>
                <w:rFonts w:asciiTheme="minorEastAsia" w:eastAsiaTheme="minorEastAsia" w:hAnsiTheme="minorEastAsia"/>
                <w:sz w:val="22"/>
                <w:szCs w:val="22"/>
              </w:rPr>
            </w:pPr>
            <w:r w:rsidRPr="00175430">
              <w:rPr>
                <w:rFonts w:asciiTheme="minorEastAsia" w:eastAsiaTheme="minorEastAsia" w:hAnsiTheme="minorEastAsia" w:hint="eastAsia"/>
                <w:sz w:val="22"/>
                <w:szCs w:val="22"/>
              </w:rPr>
              <w:t>演習　270分</w:t>
            </w:r>
          </w:p>
          <w:p w14:paraId="7AA85E8C" w14:textId="77777777" w:rsidR="00512FBB" w:rsidRPr="00175430" w:rsidRDefault="00512FBB" w:rsidP="007D4CA1">
            <w:pPr>
              <w:spacing w:line="220" w:lineRule="exact"/>
              <w:rPr>
                <w:rFonts w:asciiTheme="minorEastAsia" w:eastAsiaTheme="minorEastAsia" w:hAnsiTheme="minorEastAsia"/>
                <w:sz w:val="22"/>
                <w:szCs w:val="22"/>
              </w:rPr>
            </w:pPr>
            <w:r w:rsidRPr="00175430">
              <w:rPr>
                <w:rFonts w:asciiTheme="minorEastAsia" w:eastAsiaTheme="minorEastAsia" w:hAnsiTheme="minorEastAsia" w:hint="eastAsia"/>
                <w:sz w:val="22"/>
                <w:szCs w:val="22"/>
              </w:rPr>
              <w:t>[事前課題・中間課題]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D04F3C" w14:textId="77777777" w:rsidR="00512FBB" w:rsidRDefault="00DD00F7" w:rsidP="007D4CA1">
            <w:pPr>
              <w:spacing w:line="220" w:lineRule="exact"/>
              <w:rPr>
                <w:rFonts w:asciiTheme="minorEastAsia" w:eastAsiaTheme="minorEastAsia" w:hAnsiTheme="minorEastAsia" w:cs="ＭＳ Ｐゴシック"/>
                <w:kern w:val="0"/>
                <w:sz w:val="22"/>
                <w:szCs w:val="22"/>
              </w:rPr>
            </w:pPr>
            <w:r w:rsidRPr="00175430">
              <w:rPr>
                <w:rFonts w:asciiTheme="minorEastAsia" w:eastAsiaTheme="minorEastAsia" w:hAnsiTheme="minorEastAsia" w:cs="ＭＳ Ｐゴシック" w:hint="eastAsia"/>
                <w:kern w:val="0"/>
                <w:sz w:val="22"/>
                <w:szCs w:val="22"/>
              </w:rPr>
              <w:t>7</w:t>
            </w:r>
            <w:r w:rsidR="00512FBB" w:rsidRPr="00175430">
              <w:rPr>
                <w:rFonts w:asciiTheme="minorEastAsia" w:eastAsiaTheme="minorEastAsia" w:hAnsiTheme="minorEastAsia" w:cs="ＭＳ Ｐゴシック" w:hint="eastAsia"/>
                <w:kern w:val="0"/>
                <w:sz w:val="22"/>
                <w:szCs w:val="22"/>
              </w:rPr>
              <w:t>月</w:t>
            </w:r>
            <w:r w:rsidR="003D79B0">
              <w:rPr>
                <w:rFonts w:asciiTheme="minorEastAsia" w:eastAsiaTheme="minorEastAsia" w:hAnsiTheme="minorEastAsia" w:cs="ＭＳ Ｐゴシック" w:hint="eastAsia"/>
                <w:kern w:val="0"/>
                <w:sz w:val="22"/>
                <w:szCs w:val="22"/>
              </w:rPr>
              <w:t>13</w:t>
            </w:r>
            <w:r w:rsidR="00512FBB" w:rsidRPr="00175430">
              <w:rPr>
                <w:rFonts w:asciiTheme="minorEastAsia" w:eastAsiaTheme="minorEastAsia" w:hAnsiTheme="minorEastAsia" w:cs="ＭＳ Ｐゴシック" w:hint="eastAsia"/>
                <w:kern w:val="0"/>
                <w:sz w:val="22"/>
                <w:szCs w:val="22"/>
              </w:rPr>
              <w:t>日(</w:t>
            </w:r>
            <w:r w:rsidR="003D79B0">
              <w:rPr>
                <w:rFonts w:asciiTheme="minorEastAsia" w:eastAsiaTheme="minorEastAsia" w:hAnsiTheme="minorEastAsia" w:cs="ＭＳ Ｐゴシック" w:hint="eastAsia"/>
                <w:kern w:val="0"/>
                <w:sz w:val="22"/>
                <w:szCs w:val="22"/>
              </w:rPr>
              <w:t>日</w:t>
            </w:r>
            <w:r w:rsidR="00512FBB" w:rsidRPr="00175430">
              <w:rPr>
                <w:rFonts w:asciiTheme="minorEastAsia" w:eastAsiaTheme="minorEastAsia" w:hAnsiTheme="minorEastAsia" w:cs="ＭＳ Ｐゴシック" w:hint="eastAsia"/>
                <w:kern w:val="0"/>
                <w:sz w:val="22"/>
                <w:szCs w:val="22"/>
              </w:rPr>
              <w:t>)</w:t>
            </w:r>
          </w:p>
          <w:p w14:paraId="2840263C" w14:textId="45D2AAF5" w:rsidR="008275AC" w:rsidRPr="00175430" w:rsidRDefault="008275AC" w:rsidP="007D4CA1">
            <w:pPr>
              <w:spacing w:line="220" w:lineRule="exac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10：00～14：30</w:t>
            </w:r>
          </w:p>
        </w:tc>
      </w:tr>
      <w:tr w:rsidR="00175430" w:rsidRPr="00175430" w14:paraId="7AA3A87D" w14:textId="77777777" w:rsidTr="007D4CA1">
        <w:trPr>
          <w:trHeight w:val="689"/>
        </w:trPr>
        <w:tc>
          <w:tcPr>
            <w:tcW w:w="1843" w:type="dxa"/>
            <w:tcBorders>
              <w:top w:val="single" w:sz="4" w:space="0" w:color="auto"/>
              <w:bottom w:val="single" w:sz="4" w:space="0" w:color="auto"/>
            </w:tcBorders>
            <w:shd w:val="clear" w:color="auto" w:fill="auto"/>
            <w:vAlign w:val="center"/>
          </w:tcPr>
          <w:p w14:paraId="499CC1A8" w14:textId="77777777" w:rsidR="00A55DBB" w:rsidRPr="00175430" w:rsidRDefault="00A55DBB" w:rsidP="007D4CA1">
            <w:pPr>
              <w:spacing w:line="220" w:lineRule="exact"/>
              <w:rPr>
                <w:rFonts w:asciiTheme="minorEastAsia" w:eastAsiaTheme="minorEastAsia" w:hAnsiTheme="minorEastAsia"/>
                <w:sz w:val="22"/>
                <w:szCs w:val="22"/>
              </w:rPr>
            </w:pPr>
            <w:r w:rsidRPr="00175430">
              <w:rPr>
                <w:rFonts w:asciiTheme="minorEastAsia" w:eastAsiaTheme="minorEastAsia" w:hAnsiTheme="minorEastAsia" w:hint="eastAsia"/>
                <w:sz w:val="22"/>
                <w:szCs w:val="22"/>
              </w:rPr>
              <w:t>地域開発・</w:t>
            </w:r>
          </w:p>
          <w:p w14:paraId="1DBE1BC8" w14:textId="77777777" w:rsidR="00A55DBB" w:rsidRPr="00175430" w:rsidRDefault="00A55DBB" w:rsidP="007D4CA1">
            <w:pPr>
              <w:spacing w:line="220" w:lineRule="exact"/>
              <w:rPr>
                <w:rFonts w:asciiTheme="minorEastAsia" w:eastAsiaTheme="minorEastAsia" w:hAnsiTheme="minorEastAsia"/>
                <w:sz w:val="22"/>
                <w:szCs w:val="22"/>
              </w:rPr>
            </w:pPr>
            <w:r w:rsidRPr="00175430">
              <w:rPr>
                <w:rFonts w:asciiTheme="minorEastAsia" w:eastAsiaTheme="minorEastAsia" w:hAnsiTheme="minorEastAsia" w:hint="eastAsia"/>
                <w:sz w:val="22"/>
                <w:szCs w:val="22"/>
              </w:rPr>
              <w:t>政策系科目Ⅰ</w:t>
            </w:r>
          </w:p>
        </w:tc>
        <w:tc>
          <w:tcPr>
            <w:tcW w:w="3969" w:type="dxa"/>
            <w:tcBorders>
              <w:top w:val="single" w:sz="4" w:space="0" w:color="auto"/>
            </w:tcBorders>
            <w:shd w:val="clear" w:color="auto" w:fill="auto"/>
            <w:vAlign w:val="center"/>
          </w:tcPr>
          <w:p w14:paraId="213C81A7" w14:textId="77777777" w:rsidR="00A55DBB" w:rsidRPr="00175430" w:rsidRDefault="00A55DBB" w:rsidP="007D4CA1">
            <w:pPr>
              <w:spacing w:line="220" w:lineRule="exact"/>
              <w:ind w:leftChars="-20" w:left="2" w:hangingChars="20" w:hanging="41"/>
              <w:rPr>
                <w:rFonts w:asciiTheme="minorEastAsia" w:eastAsiaTheme="minorEastAsia" w:hAnsiTheme="minorEastAsia" w:cs="ＭＳ Ｐゴシック"/>
                <w:kern w:val="0"/>
                <w:sz w:val="22"/>
                <w:szCs w:val="22"/>
              </w:rPr>
            </w:pPr>
            <w:r w:rsidRPr="00175430">
              <w:rPr>
                <w:rFonts w:asciiTheme="minorEastAsia" w:eastAsiaTheme="minorEastAsia" w:hAnsiTheme="minorEastAsia" w:cs="ＭＳ Ｐゴシック" w:hint="eastAsia"/>
                <w:kern w:val="0"/>
                <w:sz w:val="22"/>
                <w:szCs w:val="22"/>
              </w:rPr>
              <w:t>地域における福祉活動の実際</w:t>
            </w:r>
          </w:p>
          <w:p w14:paraId="2946ADC6" w14:textId="77777777" w:rsidR="00A55DBB" w:rsidRPr="00175430" w:rsidRDefault="00A55DBB" w:rsidP="007D4CA1">
            <w:pPr>
              <w:spacing w:line="220" w:lineRule="exact"/>
              <w:ind w:leftChars="-20" w:left="-39" w:firstLineChars="100" w:firstLine="203"/>
              <w:rPr>
                <w:rFonts w:asciiTheme="minorEastAsia" w:eastAsiaTheme="minorEastAsia" w:hAnsiTheme="minorEastAsia" w:cs="ＭＳ Ｐゴシック"/>
                <w:kern w:val="0"/>
                <w:sz w:val="22"/>
                <w:szCs w:val="22"/>
              </w:rPr>
            </w:pPr>
            <w:r w:rsidRPr="00175430">
              <w:rPr>
                <w:rFonts w:asciiTheme="minorEastAsia" w:eastAsiaTheme="minorEastAsia" w:hAnsiTheme="minorEastAsia" w:cs="ＭＳ Ｐゴシック" w:hint="eastAsia"/>
                <w:kern w:val="0"/>
                <w:sz w:val="22"/>
                <w:szCs w:val="22"/>
              </w:rPr>
              <w:t>②地域の課題の解決に向けた具体策について</w:t>
            </w:r>
          </w:p>
        </w:tc>
        <w:tc>
          <w:tcPr>
            <w:tcW w:w="2552" w:type="dxa"/>
            <w:tcBorders>
              <w:top w:val="single" w:sz="4" w:space="0" w:color="auto"/>
            </w:tcBorders>
            <w:shd w:val="clear" w:color="auto" w:fill="auto"/>
            <w:vAlign w:val="center"/>
          </w:tcPr>
          <w:p w14:paraId="1785510F" w14:textId="77777777" w:rsidR="00A55DBB" w:rsidRPr="00175430" w:rsidRDefault="00A55DBB" w:rsidP="007D4CA1">
            <w:pPr>
              <w:spacing w:line="220" w:lineRule="exact"/>
              <w:rPr>
                <w:rFonts w:asciiTheme="minorEastAsia" w:eastAsiaTheme="minorEastAsia" w:hAnsiTheme="minorEastAsia"/>
                <w:sz w:val="22"/>
                <w:szCs w:val="22"/>
              </w:rPr>
            </w:pPr>
            <w:r w:rsidRPr="00175430">
              <w:rPr>
                <w:rFonts w:asciiTheme="minorEastAsia" w:eastAsiaTheme="minorEastAsia" w:hAnsiTheme="minorEastAsia" w:hint="eastAsia"/>
                <w:sz w:val="22"/>
                <w:szCs w:val="22"/>
              </w:rPr>
              <w:t>演習　360分</w:t>
            </w:r>
          </w:p>
          <w:p w14:paraId="708374E7" w14:textId="77777777" w:rsidR="00A55DBB" w:rsidRPr="00175430" w:rsidRDefault="00A55DBB" w:rsidP="007D4CA1">
            <w:pPr>
              <w:spacing w:line="220" w:lineRule="exact"/>
              <w:rPr>
                <w:rFonts w:asciiTheme="minorEastAsia" w:eastAsiaTheme="minorEastAsia" w:hAnsiTheme="minorEastAsia"/>
                <w:sz w:val="22"/>
                <w:szCs w:val="22"/>
              </w:rPr>
            </w:pPr>
            <w:r w:rsidRPr="00175430">
              <w:rPr>
                <w:rFonts w:asciiTheme="minorEastAsia" w:eastAsiaTheme="minorEastAsia" w:hAnsiTheme="minorEastAsia" w:hint="eastAsia"/>
                <w:sz w:val="22"/>
                <w:szCs w:val="22"/>
              </w:rPr>
              <w:t>［科目修了レポート］</w:t>
            </w:r>
          </w:p>
        </w:tc>
        <w:tc>
          <w:tcPr>
            <w:tcW w:w="1559" w:type="dxa"/>
            <w:tcBorders>
              <w:top w:val="single" w:sz="4" w:space="0" w:color="auto"/>
            </w:tcBorders>
            <w:shd w:val="clear" w:color="auto" w:fill="auto"/>
            <w:vAlign w:val="center"/>
          </w:tcPr>
          <w:p w14:paraId="07249DE5" w14:textId="77777777" w:rsidR="00A55DBB" w:rsidRDefault="00A55DBB" w:rsidP="007D4CA1">
            <w:pPr>
              <w:spacing w:line="220" w:lineRule="exact"/>
              <w:rPr>
                <w:rFonts w:asciiTheme="minorEastAsia" w:eastAsiaTheme="minorEastAsia" w:hAnsiTheme="minorEastAsia" w:cs="ＭＳ Ｐゴシック"/>
                <w:kern w:val="0"/>
                <w:sz w:val="22"/>
                <w:szCs w:val="22"/>
              </w:rPr>
            </w:pPr>
            <w:r w:rsidRPr="00175430">
              <w:rPr>
                <w:rFonts w:asciiTheme="minorEastAsia" w:eastAsiaTheme="minorEastAsia" w:hAnsiTheme="minorEastAsia" w:cs="ＭＳ Ｐゴシック" w:hint="eastAsia"/>
                <w:kern w:val="0"/>
                <w:sz w:val="22"/>
                <w:szCs w:val="22"/>
              </w:rPr>
              <w:t>10月</w:t>
            </w:r>
            <w:r w:rsidR="003D79B0">
              <w:rPr>
                <w:rFonts w:asciiTheme="minorEastAsia" w:eastAsiaTheme="minorEastAsia" w:hAnsiTheme="minorEastAsia" w:cs="ＭＳ Ｐゴシック" w:hint="eastAsia"/>
                <w:kern w:val="0"/>
                <w:sz w:val="22"/>
                <w:szCs w:val="22"/>
              </w:rPr>
              <w:t>19</w:t>
            </w:r>
            <w:r w:rsidR="000C3E5E" w:rsidRPr="00175430">
              <w:rPr>
                <w:rFonts w:asciiTheme="minorEastAsia" w:eastAsiaTheme="minorEastAsia" w:hAnsiTheme="minorEastAsia" w:cs="ＭＳ Ｐゴシック" w:hint="eastAsia"/>
                <w:kern w:val="0"/>
                <w:sz w:val="22"/>
                <w:szCs w:val="22"/>
              </w:rPr>
              <w:t>日</w:t>
            </w:r>
            <w:r w:rsidRPr="00175430">
              <w:rPr>
                <w:rFonts w:asciiTheme="minorEastAsia" w:eastAsiaTheme="minorEastAsia" w:hAnsiTheme="minorEastAsia" w:cs="ＭＳ Ｐゴシック" w:hint="eastAsia"/>
                <w:kern w:val="0"/>
                <w:sz w:val="22"/>
                <w:szCs w:val="22"/>
              </w:rPr>
              <w:t>（日）</w:t>
            </w:r>
          </w:p>
          <w:p w14:paraId="7E28B48E" w14:textId="42D51006" w:rsidR="008275AC" w:rsidRPr="00175430" w:rsidRDefault="008275AC" w:rsidP="007D4CA1">
            <w:pPr>
              <w:spacing w:line="220" w:lineRule="exact"/>
              <w:rPr>
                <w:rFonts w:asciiTheme="minorEastAsia" w:eastAsiaTheme="minorEastAsia" w:hAnsiTheme="minorEastAsia" w:cs="ＭＳ Ｐゴシック" w:hint="eastAsia"/>
                <w:kern w:val="0"/>
                <w:sz w:val="22"/>
                <w:szCs w:val="22"/>
              </w:rPr>
            </w:pPr>
            <w:r>
              <w:rPr>
                <w:rFonts w:asciiTheme="minorEastAsia" w:eastAsiaTheme="minorEastAsia" w:hAnsiTheme="minorEastAsia" w:cs="ＭＳ Ｐゴシック" w:hint="eastAsia"/>
                <w:kern w:val="0"/>
                <w:sz w:val="22"/>
                <w:szCs w:val="22"/>
              </w:rPr>
              <w:t>9：30～16：30</w:t>
            </w:r>
          </w:p>
        </w:tc>
      </w:tr>
      <w:tr w:rsidR="00175430" w:rsidRPr="00175430" w14:paraId="0973665D" w14:textId="77777777" w:rsidTr="007D4CA1">
        <w:trPr>
          <w:trHeight w:val="412"/>
        </w:trPr>
        <w:tc>
          <w:tcPr>
            <w:tcW w:w="1843" w:type="dxa"/>
            <w:vMerge w:val="restart"/>
            <w:tcBorders>
              <w:top w:val="single" w:sz="4" w:space="0" w:color="auto"/>
            </w:tcBorders>
            <w:shd w:val="clear" w:color="auto" w:fill="auto"/>
            <w:vAlign w:val="center"/>
          </w:tcPr>
          <w:p w14:paraId="417FF87C" w14:textId="77777777" w:rsidR="00D30B91" w:rsidRPr="00175430" w:rsidRDefault="00D30B91" w:rsidP="007D4CA1">
            <w:pPr>
              <w:spacing w:line="220" w:lineRule="exact"/>
              <w:rPr>
                <w:rFonts w:asciiTheme="minorEastAsia" w:eastAsiaTheme="minorEastAsia" w:hAnsiTheme="minorEastAsia"/>
                <w:sz w:val="22"/>
                <w:szCs w:val="22"/>
              </w:rPr>
            </w:pPr>
            <w:r w:rsidRPr="00175430">
              <w:rPr>
                <w:rFonts w:asciiTheme="minorEastAsia" w:eastAsiaTheme="minorEastAsia" w:hAnsiTheme="minorEastAsia" w:hint="eastAsia"/>
                <w:sz w:val="22"/>
                <w:szCs w:val="22"/>
              </w:rPr>
              <w:t>サービス管理・</w:t>
            </w:r>
          </w:p>
          <w:p w14:paraId="656C93C6" w14:textId="77777777" w:rsidR="00D30B91" w:rsidRPr="00175430" w:rsidRDefault="00D30B91" w:rsidP="007D4CA1">
            <w:pPr>
              <w:spacing w:line="220" w:lineRule="exact"/>
              <w:rPr>
                <w:rFonts w:asciiTheme="minorEastAsia" w:eastAsiaTheme="minorEastAsia" w:hAnsiTheme="minorEastAsia"/>
                <w:sz w:val="22"/>
                <w:szCs w:val="22"/>
              </w:rPr>
            </w:pPr>
            <w:r w:rsidRPr="00175430">
              <w:rPr>
                <w:rFonts w:asciiTheme="minorEastAsia" w:eastAsiaTheme="minorEastAsia" w:hAnsiTheme="minorEastAsia" w:hint="eastAsia"/>
                <w:sz w:val="22"/>
                <w:szCs w:val="22"/>
              </w:rPr>
              <w:t>経営系科目</w:t>
            </w:r>
          </w:p>
          <w:p w14:paraId="116DEDE5" w14:textId="77777777" w:rsidR="00D30B91" w:rsidRPr="00175430" w:rsidRDefault="00D30B91" w:rsidP="007D4CA1">
            <w:pPr>
              <w:spacing w:line="220" w:lineRule="exact"/>
              <w:rPr>
                <w:rFonts w:asciiTheme="minorEastAsia" w:eastAsiaTheme="minorEastAsia" w:hAnsiTheme="minorEastAsia"/>
                <w:sz w:val="22"/>
                <w:szCs w:val="22"/>
              </w:rPr>
            </w:pPr>
            <w:r w:rsidRPr="00175430">
              <w:rPr>
                <w:rFonts w:asciiTheme="minorEastAsia" w:eastAsiaTheme="minorEastAsia" w:hAnsiTheme="minorEastAsia" w:hint="eastAsia"/>
                <w:sz w:val="22"/>
                <w:szCs w:val="22"/>
              </w:rPr>
              <w:t>サービス管理・</w:t>
            </w:r>
          </w:p>
          <w:p w14:paraId="414C314C" w14:textId="77777777" w:rsidR="00D30B91" w:rsidRPr="00175430" w:rsidRDefault="00D30B91" w:rsidP="007D4CA1">
            <w:pPr>
              <w:spacing w:line="220" w:lineRule="exact"/>
              <w:rPr>
                <w:rFonts w:asciiTheme="minorEastAsia" w:eastAsiaTheme="minorEastAsia" w:hAnsiTheme="minorEastAsia"/>
                <w:sz w:val="22"/>
                <w:szCs w:val="22"/>
              </w:rPr>
            </w:pPr>
            <w:r w:rsidRPr="00175430">
              <w:rPr>
                <w:rFonts w:asciiTheme="minorEastAsia" w:eastAsiaTheme="minorEastAsia" w:hAnsiTheme="minorEastAsia" w:hint="eastAsia"/>
                <w:sz w:val="22"/>
                <w:szCs w:val="22"/>
              </w:rPr>
              <w:t>経営系科目</w:t>
            </w:r>
          </w:p>
        </w:tc>
        <w:tc>
          <w:tcPr>
            <w:tcW w:w="3969" w:type="dxa"/>
            <w:tcBorders>
              <w:top w:val="single" w:sz="4" w:space="0" w:color="auto"/>
            </w:tcBorders>
            <w:shd w:val="clear" w:color="auto" w:fill="auto"/>
            <w:vAlign w:val="center"/>
          </w:tcPr>
          <w:p w14:paraId="230C18E9" w14:textId="77777777" w:rsidR="00D30B91" w:rsidRPr="00175430" w:rsidRDefault="00D30B91" w:rsidP="007D4CA1">
            <w:pPr>
              <w:spacing w:line="220" w:lineRule="exact"/>
              <w:ind w:leftChars="-19" w:left="350" w:hangingChars="191" w:hanging="387"/>
              <w:rPr>
                <w:rFonts w:asciiTheme="minorEastAsia" w:eastAsiaTheme="minorEastAsia" w:hAnsiTheme="minorEastAsia" w:cs="ＭＳ Ｐゴシック"/>
                <w:kern w:val="0"/>
                <w:sz w:val="22"/>
                <w:szCs w:val="22"/>
              </w:rPr>
            </w:pPr>
            <w:r w:rsidRPr="00175430">
              <w:rPr>
                <w:rFonts w:asciiTheme="minorEastAsia" w:eastAsiaTheme="minorEastAsia" w:hAnsiTheme="minorEastAsia" w:cs="ＭＳ Ｐゴシック" w:hint="eastAsia"/>
                <w:kern w:val="0"/>
                <w:sz w:val="22"/>
                <w:szCs w:val="22"/>
              </w:rPr>
              <w:t>社会福祉士会福祉の組織と</w:t>
            </w:r>
          </w:p>
          <w:p w14:paraId="2224767E" w14:textId="77777777" w:rsidR="00D30B91" w:rsidRPr="00175430" w:rsidRDefault="00D30B91" w:rsidP="007D4CA1">
            <w:pPr>
              <w:spacing w:line="220" w:lineRule="exact"/>
              <w:rPr>
                <w:rFonts w:asciiTheme="minorEastAsia" w:eastAsiaTheme="minorEastAsia" w:hAnsiTheme="minorEastAsia" w:cs="ＭＳ Ｐゴシック"/>
                <w:kern w:val="0"/>
                <w:sz w:val="22"/>
                <w:szCs w:val="22"/>
              </w:rPr>
            </w:pPr>
            <w:r w:rsidRPr="00175430">
              <w:rPr>
                <w:rFonts w:asciiTheme="minorEastAsia" w:eastAsiaTheme="minorEastAsia" w:hAnsiTheme="minorEastAsia" w:cs="ＭＳ Ｐゴシック" w:hint="eastAsia"/>
                <w:kern w:val="0"/>
                <w:sz w:val="22"/>
                <w:szCs w:val="22"/>
              </w:rPr>
              <w:t>組織マネジメントの意義、会議運営</w:t>
            </w:r>
          </w:p>
        </w:tc>
        <w:tc>
          <w:tcPr>
            <w:tcW w:w="2552" w:type="dxa"/>
            <w:tcBorders>
              <w:top w:val="single" w:sz="4" w:space="0" w:color="auto"/>
            </w:tcBorders>
            <w:shd w:val="clear" w:color="auto" w:fill="auto"/>
            <w:vAlign w:val="center"/>
          </w:tcPr>
          <w:p w14:paraId="6BE27D10" w14:textId="5CA3EB28" w:rsidR="00D30B91" w:rsidRPr="00175430" w:rsidRDefault="00D30B91" w:rsidP="007D4CA1">
            <w:pPr>
              <w:spacing w:line="220" w:lineRule="exact"/>
              <w:rPr>
                <w:rFonts w:asciiTheme="minorEastAsia" w:eastAsiaTheme="minorEastAsia" w:hAnsiTheme="minorEastAsia"/>
                <w:sz w:val="22"/>
                <w:szCs w:val="22"/>
              </w:rPr>
            </w:pPr>
            <w:r w:rsidRPr="00175430">
              <w:rPr>
                <w:rFonts w:asciiTheme="minorEastAsia" w:eastAsiaTheme="minorEastAsia" w:hAnsiTheme="minorEastAsia" w:hint="eastAsia"/>
                <w:sz w:val="22"/>
                <w:szCs w:val="22"/>
              </w:rPr>
              <w:t>e-ラーニング</w:t>
            </w:r>
            <w:r w:rsidR="00512FBB" w:rsidRPr="00175430">
              <w:rPr>
                <w:rFonts w:asciiTheme="minorEastAsia" w:eastAsiaTheme="minorEastAsia" w:hAnsiTheme="minorEastAsia" w:hint="eastAsia"/>
                <w:sz w:val="22"/>
                <w:szCs w:val="22"/>
              </w:rPr>
              <w:t xml:space="preserve">　</w:t>
            </w:r>
            <w:r w:rsidRPr="00175430">
              <w:rPr>
                <w:rFonts w:asciiTheme="minorEastAsia" w:eastAsiaTheme="minorEastAsia" w:hAnsiTheme="minorEastAsia" w:hint="eastAsia"/>
                <w:sz w:val="22"/>
                <w:szCs w:val="22"/>
              </w:rPr>
              <w:t>90分</w:t>
            </w:r>
          </w:p>
          <w:p w14:paraId="6AE4BEFA" w14:textId="3274626C" w:rsidR="00D30B91" w:rsidRPr="00175430" w:rsidRDefault="00D30B91" w:rsidP="007D4CA1">
            <w:pPr>
              <w:spacing w:line="220" w:lineRule="exact"/>
              <w:rPr>
                <w:rFonts w:asciiTheme="minorEastAsia" w:eastAsiaTheme="minorEastAsia" w:hAnsiTheme="minorEastAsia"/>
                <w:sz w:val="22"/>
                <w:szCs w:val="22"/>
              </w:rPr>
            </w:pPr>
            <w:r w:rsidRPr="00175430">
              <w:rPr>
                <w:rFonts w:asciiTheme="minorEastAsia" w:eastAsiaTheme="minorEastAsia" w:hAnsiTheme="minorEastAsia" w:hint="eastAsia"/>
                <w:sz w:val="22"/>
                <w:szCs w:val="22"/>
              </w:rPr>
              <w:t>グループ討議　90分</w:t>
            </w:r>
          </w:p>
        </w:tc>
        <w:tc>
          <w:tcPr>
            <w:tcW w:w="1559" w:type="dxa"/>
            <w:vMerge w:val="restart"/>
            <w:tcBorders>
              <w:top w:val="single" w:sz="4" w:space="0" w:color="auto"/>
            </w:tcBorders>
            <w:shd w:val="clear" w:color="auto" w:fill="auto"/>
            <w:vAlign w:val="center"/>
          </w:tcPr>
          <w:p w14:paraId="2F7AC36E" w14:textId="77777777" w:rsidR="00D30B91" w:rsidRDefault="00D30B91" w:rsidP="007D4CA1">
            <w:pPr>
              <w:spacing w:line="220" w:lineRule="exact"/>
              <w:rPr>
                <w:rFonts w:asciiTheme="minorEastAsia" w:eastAsiaTheme="minorEastAsia" w:hAnsiTheme="minorEastAsia" w:cs="ＭＳ Ｐゴシック"/>
                <w:kern w:val="0"/>
                <w:sz w:val="22"/>
                <w:szCs w:val="22"/>
              </w:rPr>
            </w:pPr>
            <w:r w:rsidRPr="00175430">
              <w:rPr>
                <w:rFonts w:asciiTheme="minorEastAsia" w:eastAsiaTheme="minorEastAsia" w:hAnsiTheme="minorEastAsia" w:cs="ＭＳ Ｐゴシック" w:hint="eastAsia"/>
                <w:kern w:val="0"/>
                <w:sz w:val="22"/>
                <w:szCs w:val="22"/>
              </w:rPr>
              <w:t>11月</w:t>
            </w:r>
            <w:r w:rsidR="003D79B0">
              <w:rPr>
                <w:rFonts w:asciiTheme="minorEastAsia" w:eastAsiaTheme="minorEastAsia" w:hAnsiTheme="minorEastAsia" w:cs="ＭＳ Ｐゴシック" w:hint="eastAsia"/>
                <w:kern w:val="0"/>
                <w:sz w:val="22"/>
                <w:szCs w:val="22"/>
              </w:rPr>
              <w:t>8</w:t>
            </w:r>
            <w:r w:rsidRPr="00175430">
              <w:rPr>
                <w:rFonts w:asciiTheme="minorEastAsia" w:eastAsiaTheme="minorEastAsia" w:hAnsiTheme="minorEastAsia" w:cs="ＭＳ Ｐゴシック" w:hint="eastAsia"/>
                <w:kern w:val="0"/>
                <w:sz w:val="22"/>
                <w:szCs w:val="22"/>
              </w:rPr>
              <w:t>日（土）</w:t>
            </w:r>
          </w:p>
          <w:p w14:paraId="647F79E0" w14:textId="3E592931" w:rsidR="008275AC" w:rsidRPr="00175430" w:rsidRDefault="008275AC" w:rsidP="007D4CA1">
            <w:pPr>
              <w:spacing w:line="220" w:lineRule="exact"/>
              <w:rPr>
                <w:rFonts w:asciiTheme="minorEastAsia" w:eastAsiaTheme="minorEastAsia" w:hAnsiTheme="minorEastAsia" w:cs="ＭＳ Ｐゴシック" w:hint="eastAsia"/>
                <w:kern w:val="0"/>
                <w:sz w:val="22"/>
                <w:szCs w:val="22"/>
              </w:rPr>
            </w:pPr>
            <w:r>
              <w:rPr>
                <w:rFonts w:asciiTheme="minorEastAsia" w:eastAsiaTheme="minorEastAsia" w:hAnsiTheme="minorEastAsia" w:cs="ＭＳ Ｐゴシック" w:hint="eastAsia"/>
                <w:kern w:val="0"/>
                <w:sz w:val="22"/>
                <w:szCs w:val="22"/>
              </w:rPr>
              <w:t>9：30～15：00</w:t>
            </w:r>
          </w:p>
        </w:tc>
      </w:tr>
      <w:tr w:rsidR="00175430" w:rsidRPr="00175430" w14:paraId="309D6E9D" w14:textId="77777777" w:rsidTr="007D4CA1">
        <w:trPr>
          <w:trHeight w:val="433"/>
        </w:trPr>
        <w:tc>
          <w:tcPr>
            <w:tcW w:w="1843" w:type="dxa"/>
            <w:vMerge/>
            <w:tcBorders>
              <w:top w:val="single" w:sz="4" w:space="0" w:color="auto"/>
            </w:tcBorders>
            <w:shd w:val="clear" w:color="auto" w:fill="auto"/>
            <w:vAlign w:val="center"/>
          </w:tcPr>
          <w:p w14:paraId="2B2AA50D" w14:textId="77777777" w:rsidR="00D30B91" w:rsidRPr="00175430" w:rsidRDefault="00D30B91" w:rsidP="007D4CA1">
            <w:pPr>
              <w:spacing w:line="220" w:lineRule="exact"/>
              <w:rPr>
                <w:rFonts w:asciiTheme="minorEastAsia" w:eastAsiaTheme="minorEastAsia" w:hAnsiTheme="minorEastAsia"/>
                <w:sz w:val="22"/>
                <w:szCs w:val="22"/>
              </w:rPr>
            </w:pPr>
          </w:p>
        </w:tc>
        <w:tc>
          <w:tcPr>
            <w:tcW w:w="3969" w:type="dxa"/>
            <w:tcBorders>
              <w:top w:val="single" w:sz="4" w:space="0" w:color="auto"/>
            </w:tcBorders>
            <w:shd w:val="clear" w:color="auto" w:fill="auto"/>
            <w:vAlign w:val="center"/>
          </w:tcPr>
          <w:p w14:paraId="0281CFBF" w14:textId="77777777" w:rsidR="00D30B91" w:rsidRPr="00175430" w:rsidRDefault="00D30B91" w:rsidP="007D4CA1">
            <w:pPr>
              <w:spacing w:line="220" w:lineRule="exact"/>
              <w:ind w:leftChars="-19" w:left="350" w:hangingChars="191" w:hanging="387"/>
              <w:rPr>
                <w:rFonts w:asciiTheme="minorEastAsia" w:eastAsiaTheme="minorEastAsia" w:hAnsiTheme="minorEastAsia" w:cs="ＭＳ Ｐゴシック"/>
                <w:kern w:val="0"/>
                <w:sz w:val="22"/>
                <w:szCs w:val="22"/>
              </w:rPr>
            </w:pPr>
            <w:r w:rsidRPr="00175430">
              <w:rPr>
                <w:rFonts w:asciiTheme="minorEastAsia" w:eastAsiaTheme="minorEastAsia" w:hAnsiTheme="minorEastAsia" w:cs="ＭＳ Ｐゴシック" w:hint="eastAsia"/>
                <w:kern w:val="0"/>
                <w:sz w:val="22"/>
                <w:szCs w:val="22"/>
              </w:rPr>
              <w:t>福祉サービスにおける質の評価と</w:t>
            </w:r>
          </w:p>
          <w:p w14:paraId="185FC54E" w14:textId="454EFE62" w:rsidR="00D30B91" w:rsidRPr="00175430" w:rsidRDefault="00D30B91" w:rsidP="007D4CA1">
            <w:pPr>
              <w:spacing w:line="220" w:lineRule="exact"/>
              <w:ind w:leftChars="-19" w:left="350" w:hangingChars="191" w:hanging="387"/>
              <w:rPr>
                <w:rFonts w:asciiTheme="minorEastAsia" w:eastAsiaTheme="minorEastAsia" w:hAnsiTheme="minorEastAsia" w:cs="ＭＳ Ｐゴシック"/>
                <w:kern w:val="0"/>
                <w:sz w:val="22"/>
                <w:szCs w:val="22"/>
              </w:rPr>
            </w:pPr>
            <w:r w:rsidRPr="00175430">
              <w:rPr>
                <w:rFonts w:asciiTheme="minorEastAsia" w:eastAsiaTheme="minorEastAsia" w:hAnsiTheme="minorEastAsia" w:cs="ＭＳ Ｐゴシック" w:hint="eastAsia"/>
                <w:kern w:val="0"/>
                <w:sz w:val="22"/>
                <w:szCs w:val="22"/>
              </w:rPr>
              <w:t>サービスマネジメント</w:t>
            </w:r>
          </w:p>
        </w:tc>
        <w:tc>
          <w:tcPr>
            <w:tcW w:w="2552" w:type="dxa"/>
            <w:tcBorders>
              <w:top w:val="single" w:sz="4" w:space="0" w:color="auto"/>
            </w:tcBorders>
            <w:shd w:val="clear" w:color="auto" w:fill="auto"/>
            <w:vAlign w:val="center"/>
          </w:tcPr>
          <w:p w14:paraId="2D20F8DC" w14:textId="54722FC6" w:rsidR="00D30B91" w:rsidRPr="00175430" w:rsidRDefault="00D30B91" w:rsidP="007D4CA1">
            <w:pPr>
              <w:spacing w:line="220" w:lineRule="exact"/>
              <w:rPr>
                <w:rFonts w:asciiTheme="minorEastAsia" w:eastAsiaTheme="minorEastAsia" w:hAnsiTheme="minorEastAsia"/>
                <w:sz w:val="22"/>
                <w:szCs w:val="22"/>
              </w:rPr>
            </w:pPr>
            <w:r w:rsidRPr="00175430">
              <w:rPr>
                <w:rFonts w:asciiTheme="minorEastAsia" w:eastAsiaTheme="minorEastAsia" w:hAnsiTheme="minorEastAsia" w:hint="eastAsia"/>
                <w:sz w:val="22"/>
                <w:szCs w:val="22"/>
              </w:rPr>
              <w:t>e-ラーニング　90分</w:t>
            </w:r>
          </w:p>
          <w:p w14:paraId="64F7DA40" w14:textId="011C52DB" w:rsidR="00D30B91" w:rsidRPr="00175430" w:rsidRDefault="00D30B91" w:rsidP="007D4CA1">
            <w:pPr>
              <w:spacing w:line="220" w:lineRule="exact"/>
              <w:rPr>
                <w:rFonts w:asciiTheme="minorEastAsia" w:eastAsiaTheme="minorEastAsia" w:hAnsiTheme="minorEastAsia"/>
                <w:sz w:val="22"/>
                <w:szCs w:val="22"/>
              </w:rPr>
            </w:pPr>
            <w:r w:rsidRPr="00175430">
              <w:rPr>
                <w:rFonts w:asciiTheme="minorEastAsia" w:eastAsiaTheme="minorEastAsia" w:hAnsiTheme="minorEastAsia" w:hint="eastAsia"/>
                <w:sz w:val="22"/>
                <w:szCs w:val="22"/>
              </w:rPr>
              <w:t>グループ討議　90分</w:t>
            </w:r>
          </w:p>
        </w:tc>
        <w:tc>
          <w:tcPr>
            <w:tcW w:w="1559" w:type="dxa"/>
            <w:vMerge/>
            <w:shd w:val="clear" w:color="auto" w:fill="auto"/>
            <w:vAlign w:val="center"/>
          </w:tcPr>
          <w:p w14:paraId="137CAA49" w14:textId="4CE320FF" w:rsidR="00D30B91" w:rsidRPr="00175430" w:rsidRDefault="00D30B91" w:rsidP="007D4CA1">
            <w:pPr>
              <w:spacing w:line="220" w:lineRule="exact"/>
              <w:rPr>
                <w:rFonts w:asciiTheme="minorEastAsia" w:eastAsiaTheme="minorEastAsia" w:hAnsiTheme="minorEastAsia" w:cs="ＭＳ Ｐゴシック"/>
                <w:kern w:val="0"/>
                <w:sz w:val="22"/>
                <w:szCs w:val="22"/>
              </w:rPr>
            </w:pPr>
          </w:p>
        </w:tc>
      </w:tr>
      <w:tr w:rsidR="00175430" w:rsidRPr="00175430" w14:paraId="49DE7FE9" w14:textId="77777777" w:rsidTr="007D4CA1">
        <w:trPr>
          <w:trHeight w:val="367"/>
        </w:trPr>
        <w:tc>
          <w:tcPr>
            <w:tcW w:w="1843" w:type="dxa"/>
            <w:vMerge/>
            <w:shd w:val="clear" w:color="auto" w:fill="auto"/>
            <w:vAlign w:val="center"/>
          </w:tcPr>
          <w:p w14:paraId="22A94A70" w14:textId="77777777" w:rsidR="00D30B91" w:rsidRPr="00175430" w:rsidRDefault="00D30B91" w:rsidP="007D4CA1">
            <w:pPr>
              <w:spacing w:line="220" w:lineRule="exact"/>
              <w:rPr>
                <w:rFonts w:asciiTheme="minorEastAsia" w:eastAsiaTheme="minorEastAsia" w:hAnsiTheme="minorEastAsia"/>
                <w:sz w:val="22"/>
                <w:szCs w:val="22"/>
              </w:rPr>
            </w:pPr>
          </w:p>
        </w:tc>
        <w:tc>
          <w:tcPr>
            <w:tcW w:w="3969" w:type="dxa"/>
            <w:tcBorders>
              <w:top w:val="single" w:sz="4" w:space="0" w:color="auto"/>
            </w:tcBorders>
            <w:shd w:val="clear" w:color="auto" w:fill="auto"/>
            <w:vAlign w:val="center"/>
          </w:tcPr>
          <w:p w14:paraId="53997684" w14:textId="4C8C5AE1" w:rsidR="00D30B91" w:rsidRPr="00175430" w:rsidRDefault="00D30B91" w:rsidP="007D4CA1">
            <w:pPr>
              <w:spacing w:line="220" w:lineRule="exact"/>
              <w:ind w:leftChars="-20" w:left="348" w:hangingChars="191" w:hanging="387"/>
              <w:rPr>
                <w:rFonts w:asciiTheme="minorEastAsia" w:eastAsiaTheme="minorEastAsia" w:hAnsiTheme="minorEastAsia" w:cs="ＭＳ Ｐゴシック"/>
                <w:kern w:val="0"/>
                <w:sz w:val="22"/>
                <w:szCs w:val="22"/>
              </w:rPr>
            </w:pPr>
            <w:r w:rsidRPr="00175430">
              <w:rPr>
                <w:rFonts w:asciiTheme="minorEastAsia" w:eastAsiaTheme="minorEastAsia" w:hAnsiTheme="minorEastAsia" w:cs="ＭＳ Ｐゴシック" w:hint="eastAsia"/>
                <w:kern w:val="0"/>
                <w:sz w:val="22"/>
                <w:szCs w:val="22"/>
              </w:rPr>
              <w:t>リスクマネジメントと苦情解決システム</w:t>
            </w:r>
          </w:p>
        </w:tc>
        <w:tc>
          <w:tcPr>
            <w:tcW w:w="2552" w:type="dxa"/>
            <w:tcBorders>
              <w:top w:val="single" w:sz="4" w:space="0" w:color="auto"/>
            </w:tcBorders>
            <w:shd w:val="clear" w:color="auto" w:fill="auto"/>
            <w:vAlign w:val="center"/>
          </w:tcPr>
          <w:p w14:paraId="416478E6" w14:textId="59EF155E" w:rsidR="00D30B91" w:rsidRPr="00175430" w:rsidRDefault="00D30B91" w:rsidP="007D4CA1">
            <w:pPr>
              <w:spacing w:line="220" w:lineRule="exact"/>
              <w:rPr>
                <w:rFonts w:asciiTheme="minorEastAsia" w:eastAsiaTheme="minorEastAsia" w:hAnsiTheme="minorEastAsia"/>
                <w:sz w:val="22"/>
                <w:szCs w:val="22"/>
              </w:rPr>
            </w:pPr>
            <w:r w:rsidRPr="00175430">
              <w:rPr>
                <w:rFonts w:asciiTheme="minorEastAsia" w:eastAsiaTheme="minorEastAsia" w:hAnsiTheme="minorEastAsia" w:hint="eastAsia"/>
                <w:sz w:val="22"/>
                <w:szCs w:val="22"/>
              </w:rPr>
              <w:t xml:space="preserve">e-ラーニング　90分　</w:t>
            </w:r>
          </w:p>
          <w:p w14:paraId="467EEC51" w14:textId="0A28AD6E" w:rsidR="00D30B91" w:rsidRPr="00175430" w:rsidRDefault="00D30B91" w:rsidP="007D4CA1">
            <w:pPr>
              <w:spacing w:line="220" w:lineRule="exact"/>
              <w:rPr>
                <w:rFonts w:asciiTheme="minorEastAsia" w:eastAsiaTheme="minorEastAsia" w:hAnsiTheme="minorEastAsia"/>
                <w:sz w:val="22"/>
                <w:szCs w:val="22"/>
              </w:rPr>
            </w:pPr>
            <w:r w:rsidRPr="00175430">
              <w:rPr>
                <w:rFonts w:asciiTheme="minorEastAsia" w:eastAsiaTheme="minorEastAsia" w:hAnsiTheme="minorEastAsia" w:hint="eastAsia"/>
                <w:sz w:val="22"/>
                <w:szCs w:val="22"/>
              </w:rPr>
              <w:t>グループ討議　90分</w:t>
            </w:r>
          </w:p>
        </w:tc>
        <w:tc>
          <w:tcPr>
            <w:tcW w:w="1559" w:type="dxa"/>
            <w:vMerge/>
            <w:shd w:val="clear" w:color="auto" w:fill="auto"/>
            <w:vAlign w:val="center"/>
          </w:tcPr>
          <w:p w14:paraId="0E3CB453" w14:textId="5EC859D0" w:rsidR="00D30B91" w:rsidRPr="00175430" w:rsidRDefault="00D30B91" w:rsidP="007D4CA1">
            <w:pPr>
              <w:spacing w:line="220" w:lineRule="exact"/>
              <w:rPr>
                <w:rFonts w:asciiTheme="minorEastAsia" w:eastAsiaTheme="minorEastAsia" w:hAnsiTheme="minorEastAsia"/>
                <w:sz w:val="22"/>
                <w:szCs w:val="22"/>
              </w:rPr>
            </w:pPr>
          </w:p>
        </w:tc>
      </w:tr>
      <w:tr w:rsidR="00175430" w:rsidRPr="00175430" w14:paraId="74A56776" w14:textId="77777777" w:rsidTr="007D4CA1">
        <w:trPr>
          <w:trHeight w:val="487"/>
        </w:trPr>
        <w:tc>
          <w:tcPr>
            <w:tcW w:w="1843" w:type="dxa"/>
            <w:vMerge/>
            <w:tcBorders>
              <w:bottom w:val="single" w:sz="4" w:space="0" w:color="auto"/>
            </w:tcBorders>
            <w:shd w:val="clear" w:color="auto" w:fill="auto"/>
            <w:vAlign w:val="center"/>
          </w:tcPr>
          <w:p w14:paraId="77DDEA7A" w14:textId="77777777" w:rsidR="00D30B91" w:rsidRPr="00175430" w:rsidRDefault="00D30B91" w:rsidP="007D4CA1">
            <w:pPr>
              <w:spacing w:line="220" w:lineRule="exact"/>
              <w:rPr>
                <w:rFonts w:asciiTheme="minorEastAsia" w:eastAsiaTheme="minorEastAsia" w:hAnsiTheme="minorEastAsia"/>
                <w:sz w:val="22"/>
                <w:szCs w:val="22"/>
              </w:rPr>
            </w:pPr>
          </w:p>
        </w:tc>
        <w:tc>
          <w:tcPr>
            <w:tcW w:w="3969" w:type="dxa"/>
            <w:tcBorders>
              <w:top w:val="single" w:sz="4" w:space="0" w:color="auto"/>
            </w:tcBorders>
            <w:shd w:val="clear" w:color="auto" w:fill="auto"/>
            <w:vAlign w:val="center"/>
          </w:tcPr>
          <w:p w14:paraId="17794C8C" w14:textId="77777777" w:rsidR="00D30B91" w:rsidRPr="00175430" w:rsidRDefault="00D30B91" w:rsidP="007D4CA1">
            <w:pPr>
              <w:spacing w:line="220" w:lineRule="exact"/>
              <w:ind w:leftChars="-20" w:left="170" w:hangingChars="103" w:hanging="209"/>
              <w:rPr>
                <w:rFonts w:asciiTheme="minorEastAsia" w:eastAsiaTheme="minorEastAsia" w:hAnsiTheme="minorEastAsia" w:cs="ＭＳ Ｐゴシック"/>
                <w:kern w:val="0"/>
                <w:sz w:val="22"/>
                <w:szCs w:val="22"/>
              </w:rPr>
            </w:pPr>
            <w:r w:rsidRPr="00175430">
              <w:rPr>
                <w:rFonts w:asciiTheme="minorEastAsia" w:eastAsiaTheme="minorEastAsia" w:hAnsiTheme="minorEastAsia" w:cs="ＭＳ Ｐゴシック" w:hint="eastAsia"/>
                <w:kern w:val="0"/>
                <w:sz w:val="22"/>
                <w:szCs w:val="22"/>
              </w:rPr>
              <w:t>事例研究（苦情・リスク・サービス評価）</w:t>
            </w:r>
          </w:p>
        </w:tc>
        <w:tc>
          <w:tcPr>
            <w:tcW w:w="2552" w:type="dxa"/>
            <w:tcBorders>
              <w:top w:val="single" w:sz="4" w:space="0" w:color="auto"/>
            </w:tcBorders>
            <w:shd w:val="clear" w:color="auto" w:fill="auto"/>
            <w:vAlign w:val="center"/>
          </w:tcPr>
          <w:p w14:paraId="237A6503" w14:textId="225EA363" w:rsidR="00D30B91" w:rsidRPr="00175430" w:rsidRDefault="00D30B91" w:rsidP="007D4CA1">
            <w:pPr>
              <w:spacing w:line="220" w:lineRule="exact"/>
              <w:rPr>
                <w:rFonts w:asciiTheme="minorEastAsia" w:eastAsiaTheme="minorEastAsia" w:hAnsiTheme="minorEastAsia"/>
                <w:sz w:val="22"/>
                <w:szCs w:val="22"/>
              </w:rPr>
            </w:pPr>
            <w:r w:rsidRPr="00175430">
              <w:rPr>
                <w:rFonts w:asciiTheme="minorEastAsia" w:eastAsiaTheme="minorEastAsia" w:hAnsiTheme="minorEastAsia" w:hint="eastAsia"/>
                <w:sz w:val="22"/>
                <w:szCs w:val="22"/>
              </w:rPr>
              <w:t>演習　300分</w:t>
            </w:r>
          </w:p>
          <w:p w14:paraId="2981E8E0" w14:textId="77777777" w:rsidR="00D30B91" w:rsidRPr="00175430" w:rsidRDefault="00D30B91" w:rsidP="007D4CA1">
            <w:pPr>
              <w:spacing w:line="220" w:lineRule="exact"/>
              <w:rPr>
                <w:rFonts w:asciiTheme="minorEastAsia" w:eastAsiaTheme="minorEastAsia" w:hAnsiTheme="minorEastAsia"/>
                <w:sz w:val="22"/>
                <w:szCs w:val="22"/>
              </w:rPr>
            </w:pPr>
            <w:r w:rsidRPr="00175430">
              <w:rPr>
                <w:rFonts w:asciiTheme="minorEastAsia" w:eastAsiaTheme="minorEastAsia" w:hAnsiTheme="minorEastAsia" w:hint="eastAsia"/>
                <w:sz w:val="22"/>
                <w:szCs w:val="22"/>
              </w:rPr>
              <w:t>[事前課題・修了レポート]</w:t>
            </w:r>
          </w:p>
        </w:tc>
        <w:tc>
          <w:tcPr>
            <w:tcW w:w="1559" w:type="dxa"/>
            <w:tcBorders>
              <w:bottom w:val="single" w:sz="4" w:space="0" w:color="auto"/>
            </w:tcBorders>
            <w:shd w:val="clear" w:color="auto" w:fill="auto"/>
            <w:vAlign w:val="center"/>
          </w:tcPr>
          <w:p w14:paraId="4F99FCA7" w14:textId="77777777" w:rsidR="00D30B91" w:rsidRDefault="00512FBB" w:rsidP="007D4CA1">
            <w:pPr>
              <w:spacing w:line="220" w:lineRule="exact"/>
              <w:rPr>
                <w:rFonts w:asciiTheme="minorEastAsia" w:eastAsiaTheme="minorEastAsia" w:hAnsiTheme="minorEastAsia"/>
                <w:sz w:val="22"/>
                <w:szCs w:val="22"/>
              </w:rPr>
            </w:pPr>
            <w:r w:rsidRPr="00175430">
              <w:rPr>
                <w:rFonts w:asciiTheme="minorEastAsia" w:eastAsiaTheme="minorEastAsia" w:hAnsiTheme="minorEastAsia" w:hint="eastAsia"/>
                <w:sz w:val="22"/>
                <w:szCs w:val="22"/>
              </w:rPr>
              <w:t>12月</w:t>
            </w:r>
            <w:r w:rsidR="003D79B0">
              <w:rPr>
                <w:rFonts w:asciiTheme="minorEastAsia" w:eastAsiaTheme="minorEastAsia" w:hAnsiTheme="minorEastAsia" w:hint="eastAsia"/>
                <w:sz w:val="22"/>
                <w:szCs w:val="22"/>
              </w:rPr>
              <w:t>7</w:t>
            </w:r>
            <w:r w:rsidRPr="00175430">
              <w:rPr>
                <w:rFonts w:asciiTheme="minorEastAsia" w:eastAsiaTheme="minorEastAsia" w:hAnsiTheme="minorEastAsia" w:hint="eastAsia"/>
                <w:sz w:val="22"/>
                <w:szCs w:val="22"/>
              </w:rPr>
              <w:t>日(日)</w:t>
            </w:r>
          </w:p>
          <w:p w14:paraId="77CFA978" w14:textId="6CB3A230" w:rsidR="008275AC" w:rsidRPr="00175430" w:rsidRDefault="008275AC" w:rsidP="007D4CA1">
            <w:pPr>
              <w:spacing w:line="2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10：00～16：00</w:t>
            </w:r>
          </w:p>
        </w:tc>
      </w:tr>
      <w:tr w:rsidR="00175430" w:rsidRPr="00175430" w14:paraId="130DF4BE" w14:textId="77777777" w:rsidTr="007D4CA1">
        <w:trPr>
          <w:trHeight w:val="552"/>
        </w:trPr>
        <w:tc>
          <w:tcPr>
            <w:tcW w:w="1843" w:type="dxa"/>
            <w:vMerge w:val="restart"/>
            <w:tcBorders>
              <w:top w:val="single" w:sz="4" w:space="0" w:color="auto"/>
            </w:tcBorders>
            <w:shd w:val="clear" w:color="auto" w:fill="auto"/>
            <w:vAlign w:val="center"/>
          </w:tcPr>
          <w:p w14:paraId="087F1846" w14:textId="77777777" w:rsidR="00D30B91" w:rsidRPr="00175430" w:rsidRDefault="00D30B91" w:rsidP="007D4CA1">
            <w:pPr>
              <w:spacing w:line="220" w:lineRule="exact"/>
              <w:rPr>
                <w:rFonts w:asciiTheme="minorEastAsia" w:eastAsiaTheme="minorEastAsia" w:hAnsiTheme="minorEastAsia"/>
                <w:sz w:val="22"/>
                <w:szCs w:val="22"/>
              </w:rPr>
            </w:pPr>
            <w:r w:rsidRPr="00175430">
              <w:rPr>
                <w:rFonts w:asciiTheme="minorEastAsia" w:eastAsiaTheme="minorEastAsia" w:hAnsiTheme="minorEastAsia" w:hint="eastAsia"/>
                <w:sz w:val="22"/>
                <w:szCs w:val="22"/>
              </w:rPr>
              <w:t>人材育成系科目Ⅰ</w:t>
            </w:r>
          </w:p>
        </w:tc>
        <w:tc>
          <w:tcPr>
            <w:tcW w:w="3969" w:type="dxa"/>
            <w:tcBorders>
              <w:top w:val="single" w:sz="4" w:space="0" w:color="auto"/>
            </w:tcBorders>
            <w:shd w:val="clear" w:color="auto" w:fill="auto"/>
            <w:vAlign w:val="center"/>
          </w:tcPr>
          <w:p w14:paraId="0ED2F965" w14:textId="77777777" w:rsidR="00D30B91" w:rsidRPr="00175430" w:rsidRDefault="00D30B91" w:rsidP="007D4CA1">
            <w:pPr>
              <w:spacing w:line="220" w:lineRule="exact"/>
              <w:ind w:leftChars="-20" w:left="170" w:hangingChars="103" w:hanging="209"/>
              <w:rPr>
                <w:rFonts w:asciiTheme="minorEastAsia" w:eastAsiaTheme="minorEastAsia" w:hAnsiTheme="minorEastAsia" w:cs="ＭＳ Ｐゴシック"/>
                <w:kern w:val="0"/>
                <w:sz w:val="22"/>
                <w:szCs w:val="22"/>
              </w:rPr>
            </w:pPr>
            <w:r w:rsidRPr="00175430">
              <w:rPr>
                <w:rFonts w:asciiTheme="minorEastAsia" w:eastAsiaTheme="minorEastAsia" w:hAnsiTheme="minorEastAsia" w:cs="ＭＳ Ｐゴシック" w:hint="eastAsia"/>
                <w:kern w:val="0"/>
                <w:sz w:val="22"/>
                <w:szCs w:val="22"/>
              </w:rPr>
              <w:t>スーパービジョンのモデルセッション</w:t>
            </w:r>
          </w:p>
        </w:tc>
        <w:tc>
          <w:tcPr>
            <w:tcW w:w="2552" w:type="dxa"/>
            <w:tcBorders>
              <w:top w:val="single" w:sz="4" w:space="0" w:color="auto"/>
            </w:tcBorders>
            <w:shd w:val="clear" w:color="auto" w:fill="auto"/>
            <w:vAlign w:val="center"/>
          </w:tcPr>
          <w:p w14:paraId="19FFFCF8" w14:textId="0B40D8E5" w:rsidR="00D30B91" w:rsidRPr="00175430" w:rsidRDefault="00D30B91" w:rsidP="007D4CA1">
            <w:pPr>
              <w:spacing w:line="220" w:lineRule="exact"/>
              <w:rPr>
                <w:rFonts w:asciiTheme="minorEastAsia" w:eastAsiaTheme="minorEastAsia" w:hAnsiTheme="minorEastAsia"/>
                <w:sz w:val="22"/>
                <w:szCs w:val="22"/>
              </w:rPr>
            </w:pPr>
            <w:r w:rsidRPr="00175430">
              <w:rPr>
                <w:rFonts w:asciiTheme="minorEastAsia" w:eastAsiaTheme="minorEastAsia" w:hAnsiTheme="minorEastAsia" w:hint="eastAsia"/>
                <w:sz w:val="22"/>
                <w:szCs w:val="22"/>
              </w:rPr>
              <w:t>e-ラーニング　120分</w:t>
            </w:r>
          </w:p>
          <w:p w14:paraId="4EB64180" w14:textId="54977AA7" w:rsidR="00D30B91" w:rsidRPr="00175430" w:rsidRDefault="00D30B91" w:rsidP="007D4CA1">
            <w:pPr>
              <w:spacing w:line="220" w:lineRule="exact"/>
              <w:rPr>
                <w:rFonts w:asciiTheme="minorEastAsia" w:eastAsiaTheme="minorEastAsia" w:hAnsiTheme="minorEastAsia"/>
                <w:sz w:val="22"/>
                <w:szCs w:val="22"/>
              </w:rPr>
            </w:pPr>
            <w:r w:rsidRPr="00175430">
              <w:rPr>
                <w:rFonts w:asciiTheme="minorEastAsia" w:eastAsiaTheme="minorEastAsia" w:hAnsiTheme="minorEastAsia" w:hint="eastAsia"/>
                <w:sz w:val="22"/>
                <w:szCs w:val="22"/>
              </w:rPr>
              <w:t>演習120分［事前課題］</w:t>
            </w:r>
          </w:p>
        </w:tc>
        <w:tc>
          <w:tcPr>
            <w:tcW w:w="1559" w:type="dxa"/>
            <w:vMerge w:val="restart"/>
            <w:tcBorders>
              <w:top w:val="single" w:sz="4" w:space="0" w:color="auto"/>
            </w:tcBorders>
            <w:shd w:val="clear" w:color="auto" w:fill="auto"/>
            <w:vAlign w:val="center"/>
          </w:tcPr>
          <w:p w14:paraId="5FE06341" w14:textId="552C9094" w:rsidR="00D30B91" w:rsidRDefault="00D30B91" w:rsidP="007D4CA1">
            <w:pPr>
              <w:spacing w:line="220" w:lineRule="exact"/>
              <w:rPr>
                <w:rFonts w:asciiTheme="minorEastAsia" w:eastAsiaTheme="minorEastAsia" w:hAnsiTheme="minorEastAsia" w:cs="ＭＳ Ｐゴシック"/>
                <w:kern w:val="0"/>
                <w:sz w:val="22"/>
                <w:szCs w:val="22"/>
              </w:rPr>
            </w:pPr>
            <w:r w:rsidRPr="00175430">
              <w:rPr>
                <w:rFonts w:asciiTheme="minorEastAsia" w:eastAsiaTheme="minorEastAsia" w:hAnsiTheme="minorEastAsia" w:cs="ＭＳ Ｐゴシック" w:hint="eastAsia"/>
                <w:kern w:val="0"/>
                <w:sz w:val="22"/>
                <w:szCs w:val="22"/>
              </w:rPr>
              <w:t>1月</w:t>
            </w:r>
            <w:r w:rsidR="003D79B0">
              <w:rPr>
                <w:rFonts w:asciiTheme="minorEastAsia" w:eastAsiaTheme="minorEastAsia" w:hAnsiTheme="minorEastAsia" w:cs="ＭＳ Ｐゴシック" w:hint="eastAsia"/>
                <w:kern w:val="0"/>
                <w:sz w:val="22"/>
                <w:szCs w:val="22"/>
              </w:rPr>
              <w:t>24</w:t>
            </w:r>
            <w:r w:rsidRPr="00175430">
              <w:rPr>
                <w:rFonts w:asciiTheme="minorEastAsia" w:eastAsiaTheme="minorEastAsia" w:hAnsiTheme="minorEastAsia" w:cs="ＭＳ Ｐゴシック" w:hint="eastAsia"/>
                <w:kern w:val="0"/>
                <w:sz w:val="22"/>
                <w:szCs w:val="22"/>
              </w:rPr>
              <w:t>日(土)</w:t>
            </w:r>
          </w:p>
          <w:p w14:paraId="444BDC6F" w14:textId="677CE55B" w:rsidR="008275AC" w:rsidRPr="00175430" w:rsidRDefault="008275AC" w:rsidP="007D4CA1">
            <w:pPr>
              <w:spacing w:line="2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9：30～16：30</w:t>
            </w:r>
          </w:p>
          <w:p w14:paraId="40FBB2FA" w14:textId="1E8AC3F5" w:rsidR="00D30B91" w:rsidRPr="00175430" w:rsidRDefault="00D30B91" w:rsidP="007D4CA1">
            <w:pPr>
              <w:spacing w:line="220" w:lineRule="exact"/>
              <w:rPr>
                <w:rFonts w:asciiTheme="minorEastAsia" w:eastAsiaTheme="minorEastAsia" w:hAnsiTheme="minorEastAsia"/>
                <w:sz w:val="22"/>
                <w:szCs w:val="22"/>
              </w:rPr>
            </w:pPr>
          </w:p>
        </w:tc>
      </w:tr>
      <w:tr w:rsidR="00175430" w:rsidRPr="00175430" w14:paraId="4E3F868C" w14:textId="77777777" w:rsidTr="00C2176B">
        <w:trPr>
          <w:trHeight w:val="715"/>
        </w:trPr>
        <w:tc>
          <w:tcPr>
            <w:tcW w:w="1843" w:type="dxa"/>
            <w:vMerge/>
            <w:shd w:val="clear" w:color="auto" w:fill="auto"/>
          </w:tcPr>
          <w:p w14:paraId="1972E149" w14:textId="77777777" w:rsidR="00D30B91" w:rsidRPr="00175430" w:rsidRDefault="00D30B91" w:rsidP="007D4CA1">
            <w:pPr>
              <w:spacing w:line="220" w:lineRule="exact"/>
              <w:rPr>
                <w:rFonts w:asciiTheme="minorEastAsia" w:eastAsiaTheme="minorEastAsia" w:hAnsiTheme="minorEastAsia"/>
                <w:sz w:val="22"/>
                <w:szCs w:val="22"/>
              </w:rPr>
            </w:pPr>
          </w:p>
        </w:tc>
        <w:tc>
          <w:tcPr>
            <w:tcW w:w="3969" w:type="dxa"/>
            <w:tcBorders>
              <w:top w:val="single" w:sz="4" w:space="0" w:color="auto"/>
              <w:bottom w:val="single" w:sz="4" w:space="0" w:color="auto"/>
            </w:tcBorders>
            <w:shd w:val="clear" w:color="auto" w:fill="auto"/>
            <w:vAlign w:val="center"/>
          </w:tcPr>
          <w:p w14:paraId="67397333" w14:textId="77777777" w:rsidR="00D30B91" w:rsidRPr="00175430" w:rsidRDefault="00D30B91" w:rsidP="007D4CA1">
            <w:pPr>
              <w:spacing w:line="220" w:lineRule="exact"/>
              <w:ind w:leftChars="-20" w:left="170" w:hangingChars="103" w:hanging="209"/>
              <w:rPr>
                <w:rFonts w:asciiTheme="minorEastAsia" w:eastAsiaTheme="minorEastAsia" w:hAnsiTheme="minorEastAsia" w:cs="ＭＳ Ｐゴシック"/>
                <w:kern w:val="0"/>
                <w:sz w:val="22"/>
                <w:szCs w:val="22"/>
              </w:rPr>
            </w:pPr>
            <w:r w:rsidRPr="00175430">
              <w:rPr>
                <w:rFonts w:asciiTheme="minorEastAsia" w:eastAsiaTheme="minorEastAsia" w:hAnsiTheme="minorEastAsia" w:cs="ＭＳ Ｐゴシック" w:hint="eastAsia"/>
                <w:kern w:val="0"/>
                <w:sz w:val="22"/>
                <w:szCs w:val="22"/>
              </w:rPr>
              <w:t>新人教育プログラム</w:t>
            </w:r>
          </w:p>
        </w:tc>
        <w:tc>
          <w:tcPr>
            <w:tcW w:w="2552" w:type="dxa"/>
            <w:tcBorders>
              <w:top w:val="single" w:sz="4" w:space="0" w:color="auto"/>
              <w:bottom w:val="single" w:sz="4" w:space="0" w:color="auto"/>
            </w:tcBorders>
            <w:shd w:val="clear" w:color="auto" w:fill="auto"/>
            <w:vAlign w:val="center"/>
          </w:tcPr>
          <w:p w14:paraId="788BC2E2" w14:textId="77777777" w:rsidR="00D30B91" w:rsidRPr="00175430" w:rsidRDefault="00D30B91" w:rsidP="007D4CA1">
            <w:pPr>
              <w:spacing w:line="220" w:lineRule="exact"/>
              <w:rPr>
                <w:rFonts w:asciiTheme="minorEastAsia" w:eastAsiaTheme="minorEastAsia" w:hAnsiTheme="minorEastAsia"/>
                <w:sz w:val="22"/>
                <w:szCs w:val="22"/>
              </w:rPr>
            </w:pPr>
            <w:r w:rsidRPr="00175430">
              <w:rPr>
                <w:rFonts w:asciiTheme="minorEastAsia" w:eastAsiaTheme="minorEastAsia" w:hAnsiTheme="minorEastAsia" w:hint="eastAsia"/>
                <w:sz w:val="22"/>
                <w:szCs w:val="22"/>
              </w:rPr>
              <w:t>e-ラーニング　60分</w:t>
            </w:r>
          </w:p>
          <w:p w14:paraId="220568E2" w14:textId="36A27EFD" w:rsidR="00D30B91" w:rsidRPr="00175430" w:rsidRDefault="00D30B91" w:rsidP="007D4CA1">
            <w:pPr>
              <w:spacing w:line="220" w:lineRule="exact"/>
              <w:rPr>
                <w:rFonts w:asciiTheme="minorEastAsia" w:eastAsiaTheme="minorEastAsia" w:hAnsiTheme="minorEastAsia"/>
                <w:sz w:val="22"/>
                <w:szCs w:val="22"/>
              </w:rPr>
            </w:pPr>
            <w:r w:rsidRPr="00175430">
              <w:rPr>
                <w:rFonts w:asciiTheme="minorEastAsia" w:eastAsiaTheme="minorEastAsia" w:hAnsiTheme="minorEastAsia" w:hint="eastAsia"/>
                <w:sz w:val="22"/>
                <w:szCs w:val="22"/>
              </w:rPr>
              <w:t>演習240分</w:t>
            </w:r>
          </w:p>
          <w:p w14:paraId="44957B85" w14:textId="77777777" w:rsidR="00D30B91" w:rsidRPr="00175430" w:rsidRDefault="00D30B91" w:rsidP="007D4CA1">
            <w:pPr>
              <w:spacing w:line="220" w:lineRule="exact"/>
              <w:rPr>
                <w:rFonts w:asciiTheme="minorEastAsia" w:eastAsiaTheme="minorEastAsia" w:hAnsiTheme="minorEastAsia"/>
                <w:sz w:val="22"/>
                <w:szCs w:val="22"/>
              </w:rPr>
            </w:pPr>
            <w:r w:rsidRPr="00175430">
              <w:rPr>
                <w:rFonts w:asciiTheme="minorEastAsia" w:eastAsiaTheme="minorEastAsia" w:hAnsiTheme="minorEastAsia" w:hint="eastAsia"/>
                <w:sz w:val="22"/>
                <w:szCs w:val="22"/>
              </w:rPr>
              <w:t>[事前課題・修了レポート]</w:t>
            </w:r>
          </w:p>
        </w:tc>
        <w:tc>
          <w:tcPr>
            <w:tcW w:w="1559" w:type="dxa"/>
            <w:vMerge/>
            <w:tcBorders>
              <w:bottom w:val="single" w:sz="4" w:space="0" w:color="auto"/>
            </w:tcBorders>
            <w:shd w:val="clear" w:color="auto" w:fill="auto"/>
            <w:vAlign w:val="center"/>
          </w:tcPr>
          <w:p w14:paraId="35B079DB" w14:textId="48EA4EDD" w:rsidR="00D30B91" w:rsidRPr="00175430" w:rsidRDefault="00D30B91" w:rsidP="007D4CA1">
            <w:pPr>
              <w:spacing w:line="220" w:lineRule="exact"/>
              <w:rPr>
                <w:rFonts w:asciiTheme="minorEastAsia" w:eastAsiaTheme="minorEastAsia" w:hAnsiTheme="minorEastAsia" w:cs="ＭＳ Ｐゴシック"/>
                <w:kern w:val="0"/>
                <w:sz w:val="22"/>
                <w:szCs w:val="22"/>
              </w:rPr>
            </w:pPr>
          </w:p>
        </w:tc>
      </w:tr>
    </w:tbl>
    <w:p w14:paraId="63BDA38A" w14:textId="77777777" w:rsidR="007D4CA1" w:rsidRPr="00175430" w:rsidRDefault="007D4CA1" w:rsidP="007D4CA1">
      <w:pPr>
        <w:spacing w:line="220" w:lineRule="exact"/>
        <w:ind w:firstLineChars="100" w:firstLine="203"/>
        <w:rPr>
          <w:rFonts w:asciiTheme="minorEastAsia" w:eastAsiaTheme="minorEastAsia" w:hAnsiTheme="minorEastAsia"/>
          <w:sz w:val="22"/>
          <w:szCs w:val="22"/>
          <w:u w:val="single"/>
        </w:rPr>
      </w:pPr>
    </w:p>
    <w:p w14:paraId="0ED37BC5" w14:textId="3AA84075" w:rsidR="00A55DBB" w:rsidRPr="00175430" w:rsidRDefault="00A55DBB" w:rsidP="00A55DBB">
      <w:pPr>
        <w:ind w:firstLineChars="100" w:firstLine="203"/>
        <w:rPr>
          <w:rFonts w:asciiTheme="minorEastAsia" w:eastAsiaTheme="minorEastAsia" w:hAnsiTheme="minorEastAsia"/>
          <w:sz w:val="22"/>
          <w:szCs w:val="22"/>
          <w:u w:val="single"/>
        </w:rPr>
      </w:pPr>
      <w:r w:rsidRPr="00175430">
        <w:rPr>
          <w:rFonts w:asciiTheme="minorEastAsia" w:eastAsiaTheme="minorEastAsia" w:hAnsiTheme="minorEastAsia" w:hint="eastAsia"/>
          <w:sz w:val="22"/>
          <w:szCs w:val="22"/>
          <w:u w:val="single"/>
        </w:rPr>
        <w:t>☆集合研修の会場は和歌山県民文化会館又は和歌山ビッグ愛等を予定。</w:t>
      </w:r>
    </w:p>
    <w:p w14:paraId="67442AD4" w14:textId="7BF986F8" w:rsidR="000C3E5E" w:rsidRPr="00175430" w:rsidRDefault="000C3E5E" w:rsidP="000C3E5E">
      <w:pPr>
        <w:pStyle w:val="Default"/>
        <w:ind w:firstLineChars="100" w:firstLine="203"/>
        <w:rPr>
          <w:rFonts w:asciiTheme="minorEastAsia" w:eastAsiaTheme="minorEastAsia" w:hAnsiTheme="minorEastAsia"/>
          <w:color w:val="auto"/>
          <w:sz w:val="22"/>
          <w:szCs w:val="22"/>
          <w:u w:val="single"/>
        </w:rPr>
      </w:pPr>
      <w:r w:rsidRPr="00175430">
        <w:rPr>
          <w:rFonts w:asciiTheme="minorEastAsia" w:eastAsiaTheme="minorEastAsia" w:hAnsiTheme="minorEastAsia" w:hint="eastAsia"/>
          <w:color w:val="auto"/>
          <w:sz w:val="22"/>
          <w:szCs w:val="22"/>
          <w:u w:val="single"/>
        </w:rPr>
        <w:t>★e-ラーニングは集合研修までに必ず視聴し、</w:t>
      </w:r>
      <w:r w:rsidRPr="00175430">
        <w:rPr>
          <w:rFonts w:asciiTheme="minorEastAsia" w:eastAsiaTheme="minorEastAsia" w:hAnsiTheme="minorEastAsia"/>
          <w:color w:val="auto"/>
          <w:sz w:val="22"/>
          <w:szCs w:val="22"/>
          <w:u w:val="single"/>
        </w:rPr>
        <w:t>集合研修</w:t>
      </w:r>
      <w:r w:rsidRPr="00175430">
        <w:rPr>
          <w:rFonts w:asciiTheme="minorEastAsia" w:eastAsiaTheme="minorEastAsia" w:hAnsiTheme="minorEastAsia" w:hint="eastAsia"/>
          <w:color w:val="auto"/>
          <w:sz w:val="22"/>
          <w:szCs w:val="22"/>
          <w:u w:val="single"/>
        </w:rPr>
        <w:t>当日に</w:t>
      </w:r>
      <w:r w:rsidRPr="00175430">
        <w:rPr>
          <w:rFonts w:asciiTheme="minorEastAsia" w:eastAsiaTheme="minorEastAsia" w:hAnsiTheme="minorEastAsia"/>
          <w:b/>
          <w:bCs/>
          <w:color w:val="auto"/>
          <w:sz w:val="22"/>
          <w:szCs w:val="22"/>
          <w:u w:val="single"/>
          <w:bdr w:val="single" w:sz="4" w:space="0" w:color="auto"/>
        </w:rPr>
        <w:t>受講証明書</w:t>
      </w:r>
      <w:r w:rsidRPr="00175430">
        <w:rPr>
          <w:rFonts w:asciiTheme="minorEastAsia" w:eastAsiaTheme="minorEastAsia" w:hAnsiTheme="minorEastAsia"/>
          <w:color w:val="auto"/>
          <w:sz w:val="22"/>
          <w:szCs w:val="22"/>
          <w:u w:val="single"/>
        </w:rPr>
        <w:t>を提出</w:t>
      </w:r>
      <w:r w:rsidRPr="00175430">
        <w:rPr>
          <w:rFonts w:asciiTheme="minorEastAsia" w:eastAsiaTheme="minorEastAsia" w:hAnsiTheme="minorEastAsia" w:hint="eastAsia"/>
          <w:color w:val="auto"/>
          <w:sz w:val="22"/>
          <w:szCs w:val="22"/>
          <w:u w:val="single"/>
        </w:rPr>
        <w:t>してください</w:t>
      </w:r>
      <w:r w:rsidRPr="00175430">
        <w:rPr>
          <w:rFonts w:asciiTheme="minorEastAsia" w:eastAsiaTheme="minorEastAsia" w:hAnsiTheme="minorEastAsia"/>
          <w:color w:val="auto"/>
          <w:sz w:val="22"/>
          <w:szCs w:val="22"/>
          <w:u w:val="single"/>
        </w:rPr>
        <w:t>。</w:t>
      </w:r>
    </w:p>
    <w:p w14:paraId="623FE6C4" w14:textId="10C6BF4F" w:rsidR="00A55DBB" w:rsidRPr="00175430" w:rsidRDefault="000C3E5E" w:rsidP="00A55DBB">
      <w:pPr>
        <w:ind w:firstLineChars="100" w:firstLine="193"/>
        <w:rPr>
          <w:u w:val="single"/>
        </w:rPr>
      </w:pPr>
      <w:r w:rsidRPr="00175430">
        <w:rPr>
          <w:rFonts w:hint="eastAsia"/>
          <w:u w:val="single"/>
        </w:rPr>
        <w:t>☆</w:t>
      </w:r>
      <w:r w:rsidR="00A55DBB" w:rsidRPr="00175430">
        <w:rPr>
          <w:rFonts w:hint="eastAsia"/>
          <w:u w:val="single"/>
        </w:rPr>
        <w:t xml:space="preserve">日程は変更する可能性があります。　</w:t>
      </w:r>
    </w:p>
    <w:p w14:paraId="08C147C6" w14:textId="4267B3FD" w:rsidR="000C3E5E" w:rsidRPr="00175430" w:rsidRDefault="000C3E5E" w:rsidP="000C3E5E">
      <w:pPr>
        <w:spacing w:beforeLines="20" w:before="77"/>
        <w:ind w:firstLineChars="100" w:firstLine="203"/>
        <w:rPr>
          <w:rFonts w:asciiTheme="minorEastAsia" w:eastAsiaTheme="minorEastAsia" w:hAnsiTheme="minorEastAsia"/>
          <w:sz w:val="22"/>
          <w:szCs w:val="22"/>
        </w:rPr>
      </w:pPr>
      <w:r w:rsidRPr="00175430">
        <w:rPr>
          <w:rFonts w:asciiTheme="minorEastAsia" w:eastAsiaTheme="minorEastAsia" w:hAnsiTheme="minorEastAsia" w:hint="eastAsia"/>
          <w:sz w:val="22"/>
          <w:szCs w:val="22"/>
        </w:rPr>
        <w:t>★予備日</w:t>
      </w:r>
      <w:r w:rsidR="00175430">
        <w:rPr>
          <w:rFonts w:asciiTheme="minorEastAsia" w:eastAsiaTheme="minorEastAsia" w:hAnsiTheme="minorEastAsia" w:hint="eastAsia"/>
          <w:sz w:val="22"/>
          <w:szCs w:val="22"/>
        </w:rPr>
        <w:t xml:space="preserve">　</w:t>
      </w:r>
      <w:r w:rsidRPr="00175430">
        <w:rPr>
          <w:rFonts w:asciiTheme="minorEastAsia" w:eastAsiaTheme="minorEastAsia" w:hAnsiTheme="minorEastAsia" w:hint="eastAsia"/>
          <w:sz w:val="22"/>
          <w:szCs w:val="22"/>
        </w:rPr>
        <w:t>10月2</w:t>
      </w:r>
      <w:r w:rsidR="003D79B0">
        <w:rPr>
          <w:rFonts w:asciiTheme="minorEastAsia" w:eastAsiaTheme="minorEastAsia" w:hAnsiTheme="minorEastAsia" w:hint="eastAsia"/>
          <w:sz w:val="22"/>
          <w:szCs w:val="22"/>
        </w:rPr>
        <w:t>6</w:t>
      </w:r>
      <w:r w:rsidRPr="00175430">
        <w:rPr>
          <w:rFonts w:asciiTheme="minorEastAsia" w:eastAsiaTheme="minorEastAsia" w:hAnsiTheme="minorEastAsia" w:hint="eastAsia"/>
          <w:sz w:val="22"/>
          <w:szCs w:val="22"/>
        </w:rPr>
        <w:t>日（日）、11月1</w:t>
      </w:r>
      <w:r w:rsidR="003D79B0">
        <w:rPr>
          <w:rFonts w:asciiTheme="minorEastAsia" w:eastAsiaTheme="minorEastAsia" w:hAnsiTheme="minorEastAsia" w:hint="eastAsia"/>
          <w:sz w:val="22"/>
          <w:szCs w:val="22"/>
        </w:rPr>
        <w:t>5</w:t>
      </w:r>
      <w:r w:rsidRPr="00175430">
        <w:rPr>
          <w:rFonts w:asciiTheme="minorEastAsia" w:eastAsiaTheme="minorEastAsia" w:hAnsiTheme="minorEastAsia" w:hint="eastAsia"/>
          <w:sz w:val="22"/>
          <w:szCs w:val="22"/>
        </w:rPr>
        <w:t>日(土)、1月2</w:t>
      </w:r>
      <w:r w:rsidR="003D79B0">
        <w:rPr>
          <w:rFonts w:asciiTheme="minorEastAsia" w:eastAsiaTheme="minorEastAsia" w:hAnsiTheme="minorEastAsia" w:hint="eastAsia"/>
          <w:sz w:val="22"/>
          <w:szCs w:val="22"/>
        </w:rPr>
        <w:t>5</w:t>
      </w:r>
      <w:r w:rsidRPr="00175430">
        <w:rPr>
          <w:rFonts w:asciiTheme="minorEastAsia" w:eastAsiaTheme="minorEastAsia" w:hAnsiTheme="minorEastAsia" w:hint="eastAsia"/>
          <w:sz w:val="22"/>
          <w:szCs w:val="22"/>
        </w:rPr>
        <w:t>日（日）を予定。</w:t>
      </w:r>
    </w:p>
    <w:p w14:paraId="55166A38" w14:textId="50438F60" w:rsidR="006B5B58" w:rsidRPr="007D4CA1" w:rsidRDefault="006B5B58" w:rsidP="007D4CA1">
      <w:pPr>
        <w:pStyle w:val="Default"/>
        <w:rPr>
          <w:rFonts w:asciiTheme="minorEastAsia" w:eastAsiaTheme="minorEastAsia" w:hAnsiTheme="minorEastAsia"/>
          <w:sz w:val="22"/>
          <w:szCs w:val="22"/>
          <w:u w:val="single"/>
        </w:rPr>
      </w:pPr>
      <w:r w:rsidRPr="00453FF4">
        <w:rPr>
          <w:rFonts w:ascii="HG丸ｺﾞｼｯｸM-PRO" w:eastAsia="HG丸ｺﾞｼｯｸM-PRO" w:hint="eastAsia"/>
          <w:b/>
          <w:sz w:val="22"/>
          <w:szCs w:val="22"/>
        </w:rPr>
        <w:lastRenderedPageBreak/>
        <w:t xml:space="preserve">問い合わせ・申し込み先　</w:t>
      </w:r>
      <w:r w:rsidRPr="00453FF4">
        <w:rPr>
          <w:rFonts w:ascii="HG丸ｺﾞｼｯｸM-PRO" w:eastAsia="HG丸ｺﾞｼｯｸM-PRO" w:hint="eastAsia"/>
          <w:sz w:val="22"/>
          <w:szCs w:val="22"/>
        </w:rPr>
        <w:t xml:space="preserve">　</w:t>
      </w:r>
    </w:p>
    <w:p w14:paraId="57F5DC0E" w14:textId="77777777" w:rsidR="006B5B58" w:rsidRPr="00453FF4" w:rsidRDefault="006B5B58" w:rsidP="006B5B58">
      <w:pPr>
        <w:ind w:firstLineChars="900" w:firstLine="2013"/>
        <w:rPr>
          <w:rFonts w:ascii="HG丸ｺﾞｼｯｸM-PRO" w:eastAsia="HG丸ｺﾞｼｯｸM-PRO"/>
          <w:b/>
          <w:sz w:val="24"/>
        </w:rPr>
      </w:pPr>
      <w:r w:rsidRPr="00453FF4">
        <w:rPr>
          <w:rFonts w:ascii="HG丸ｺﾞｼｯｸM-PRO" w:eastAsia="HG丸ｺﾞｼｯｸM-PRO" w:hint="eastAsia"/>
          <w:b/>
          <w:sz w:val="24"/>
        </w:rPr>
        <w:t xml:space="preserve">　一般社団法人　和歌山県社会福祉士会事務局</w:t>
      </w:r>
    </w:p>
    <w:p w14:paraId="0E07ECA4" w14:textId="77777777" w:rsidR="006B5B58" w:rsidRPr="00453FF4" w:rsidRDefault="006B5B58" w:rsidP="006B5B58">
      <w:pPr>
        <w:ind w:firstLineChars="1200" w:firstLine="2313"/>
        <w:rPr>
          <w:rFonts w:ascii="HG丸ｺﾞｼｯｸM-PRO" w:eastAsia="HG丸ｺﾞｼｯｸM-PRO"/>
        </w:rPr>
      </w:pPr>
      <w:r w:rsidRPr="00453FF4">
        <w:rPr>
          <w:rFonts w:ascii="HG丸ｺﾞｼｯｸM-PRO" w:eastAsia="HG丸ｺﾞｼｯｸM-PRO" w:hint="eastAsia"/>
        </w:rPr>
        <w:t>〒640-8319　和歌山市手平２丁目1-2　和歌山ビッグ愛６階</w:t>
      </w:r>
    </w:p>
    <w:p w14:paraId="610E041A" w14:textId="77777777" w:rsidR="006B5B58" w:rsidRPr="00453FF4" w:rsidRDefault="006B5B58" w:rsidP="006B5B58">
      <w:pPr>
        <w:ind w:firstLineChars="1600" w:firstLine="3084"/>
        <w:rPr>
          <w:rFonts w:ascii="HG丸ｺﾞｼｯｸM-PRO" w:eastAsia="HG丸ｺﾞｼｯｸM-PRO"/>
          <w:b/>
        </w:rPr>
      </w:pPr>
      <w:r w:rsidRPr="00453FF4">
        <w:rPr>
          <w:rFonts w:ascii="HG丸ｺﾞｼｯｸM-PRO" w:eastAsia="HG丸ｺﾞｼｯｸM-PRO" w:hint="eastAsia"/>
        </w:rPr>
        <w:t xml:space="preserve">TEL/FAX　</w:t>
      </w:r>
      <w:r w:rsidRPr="00453FF4">
        <w:rPr>
          <w:rFonts w:ascii="HG丸ｺﾞｼｯｸM-PRO" w:eastAsia="HG丸ｺﾞｼｯｸM-PRO" w:hint="eastAsia"/>
          <w:b/>
        </w:rPr>
        <w:t>０７３－４９９－４５２９</w:t>
      </w:r>
    </w:p>
    <w:p w14:paraId="71C03FF2" w14:textId="77777777" w:rsidR="006B5B58" w:rsidRPr="00453FF4" w:rsidRDefault="006B5B58" w:rsidP="006B5B58">
      <w:pPr>
        <w:ind w:firstLineChars="1600" w:firstLine="3084"/>
        <w:rPr>
          <w:rFonts w:ascii="HG丸ｺﾞｼｯｸM-PRO" w:eastAsia="HG丸ｺﾞｼｯｸM-PRO"/>
          <w:b/>
          <w:u w:val="single"/>
        </w:rPr>
      </w:pPr>
      <w:r w:rsidRPr="00453FF4">
        <w:rPr>
          <w:rFonts w:ascii="HG丸ｺﾞｼｯｸM-PRO" w:eastAsia="HG丸ｺﾞｼｯｸM-PRO" w:hint="eastAsia"/>
        </w:rPr>
        <w:t xml:space="preserve">e-mail　　</w:t>
      </w:r>
      <w:r w:rsidRPr="00453FF4">
        <w:rPr>
          <w:rFonts w:ascii="HG丸ｺﾞｼｯｸM-PRO" w:eastAsia="HG丸ｺﾞｼｯｸM-PRO" w:hint="eastAsia"/>
          <w:b/>
          <w:u w:val="single"/>
        </w:rPr>
        <w:t>ｉｎｆｏ＠ｗａｃｓｗ．ｃｏｍ</w:t>
      </w:r>
    </w:p>
    <w:p w14:paraId="77621355" w14:textId="77777777" w:rsidR="006B5B58" w:rsidRPr="00453FF4" w:rsidRDefault="006B5B58" w:rsidP="006B5B58">
      <w:pPr>
        <w:jc w:val="center"/>
        <w:rPr>
          <w:rFonts w:ascii="HG丸ｺﾞｼｯｸM-PRO" w:eastAsia="HG丸ｺﾞｼｯｸM-PRO" w:hAnsi="ＭＳ ゴシック"/>
          <w:sz w:val="22"/>
          <w:szCs w:val="22"/>
        </w:rPr>
      </w:pPr>
    </w:p>
    <w:tbl>
      <w:tblPr>
        <w:tblW w:w="10491" w:type="dxa"/>
        <w:tblInd w:w="-327" w:type="dxa"/>
        <w:tblBorders>
          <w:top w:val="dotted" w:sz="4" w:space="0" w:color="auto"/>
        </w:tblBorders>
        <w:tblCellMar>
          <w:left w:w="99" w:type="dxa"/>
          <w:right w:w="99" w:type="dxa"/>
        </w:tblCellMar>
        <w:tblLook w:val="0000" w:firstRow="0" w:lastRow="0" w:firstColumn="0" w:lastColumn="0" w:noHBand="0" w:noVBand="0"/>
      </w:tblPr>
      <w:tblGrid>
        <w:gridCol w:w="10491"/>
      </w:tblGrid>
      <w:tr w:rsidR="006B5B58" w:rsidRPr="00453FF4" w14:paraId="158E163E" w14:textId="77777777" w:rsidTr="00DC060E">
        <w:trPr>
          <w:trHeight w:val="100"/>
        </w:trPr>
        <w:tc>
          <w:tcPr>
            <w:tcW w:w="10491" w:type="dxa"/>
          </w:tcPr>
          <w:p w14:paraId="088C9DCA" w14:textId="77777777" w:rsidR="006B5B58" w:rsidRPr="00453FF4" w:rsidRDefault="006B5B58" w:rsidP="00DC060E">
            <w:pPr>
              <w:wordWrap w:val="0"/>
              <w:jc w:val="right"/>
              <w:rPr>
                <w:rFonts w:ascii="HG丸ｺﾞｼｯｸM-PRO" w:eastAsia="HG丸ｺﾞｼｯｸM-PRO" w:hAnsi="ＭＳ ゴシック"/>
                <w:b/>
                <w:bCs/>
              </w:rPr>
            </w:pPr>
            <w:r w:rsidRPr="00453FF4">
              <w:rPr>
                <w:rFonts w:ascii="HG丸ｺﾞｼｯｸM-PRO" w:eastAsia="HG丸ｺﾞｼｯｸM-PRO" w:hAnsi="ＭＳ ゴシック" w:hint="eastAsia"/>
                <w:sz w:val="22"/>
                <w:szCs w:val="22"/>
              </w:rPr>
              <w:br w:type="page"/>
            </w:r>
            <w:r w:rsidRPr="00453FF4">
              <w:rPr>
                <w:rFonts w:ascii="HG丸ｺﾞｼｯｸM-PRO" w:eastAsia="HG丸ｺﾞｼｯｸM-PRO" w:hAnsi="ＭＳ ゴシック" w:hint="eastAsia"/>
                <w:b/>
                <w:bCs/>
              </w:rPr>
              <w:t xml:space="preserve">　　　　　　　　　　　　　　　　　　送付先</w:t>
            </w:r>
            <w:r w:rsidRPr="00453FF4">
              <w:rPr>
                <w:rFonts w:ascii="HG丸ｺﾞｼｯｸM-PRO" w:eastAsia="HG丸ｺﾞｼｯｸM-PRO" w:hAnsi="ＭＳ ゴシック" w:hint="eastAsia"/>
                <w:b/>
                <w:bCs/>
                <w:u w:val="single"/>
              </w:rPr>
              <w:t xml:space="preserve">　ＦＡＸ　０７３-４９９－４５２９ </w:t>
            </w:r>
          </w:p>
        </w:tc>
      </w:tr>
    </w:tbl>
    <w:p w14:paraId="3B55A45E" w14:textId="4105A1FF" w:rsidR="005259B4" w:rsidRPr="00175430" w:rsidRDefault="006B5B58" w:rsidP="005259B4">
      <w:pPr>
        <w:ind w:firstLineChars="600" w:firstLine="1161"/>
        <w:jc w:val="right"/>
        <w:rPr>
          <w:rFonts w:ascii="HG丸ｺﾞｼｯｸM-PRO" w:eastAsia="HG丸ｺﾞｼｯｸM-PRO"/>
          <w:b/>
          <w:sz w:val="22"/>
          <w:szCs w:val="22"/>
          <w:u w:val="single"/>
        </w:rPr>
      </w:pPr>
      <w:r w:rsidRPr="00453FF4">
        <w:rPr>
          <w:rFonts w:ascii="HG丸ｺﾞｼｯｸM-PRO" w:eastAsia="HG丸ｺﾞｼｯｸM-PRO" w:hAnsi="ＭＳ ゴシック" w:hint="eastAsia"/>
          <w:b/>
          <w:bCs/>
        </w:rPr>
        <w:t xml:space="preserve">　</w:t>
      </w:r>
      <w:r w:rsidR="005259B4" w:rsidRPr="00CC03DA">
        <w:rPr>
          <w:rFonts w:ascii="HG丸ｺﾞｼｯｸM-PRO" w:eastAsia="HG丸ｺﾞｼｯｸM-PRO" w:hint="eastAsia"/>
          <w:b/>
          <w:sz w:val="22"/>
          <w:szCs w:val="22"/>
          <w:u w:val="single"/>
        </w:rPr>
        <w:t>申込締切</w:t>
      </w:r>
      <w:r w:rsidR="005259B4" w:rsidRPr="00175430">
        <w:rPr>
          <w:rFonts w:ascii="HG丸ｺﾞｼｯｸM-PRO" w:eastAsia="HG丸ｺﾞｼｯｸM-PRO" w:hint="eastAsia"/>
          <w:b/>
          <w:sz w:val="22"/>
          <w:szCs w:val="22"/>
          <w:u w:val="single"/>
        </w:rPr>
        <w:t>：4月</w:t>
      </w:r>
      <w:r w:rsidR="00123A24" w:rsidRPr="00175430">
        <w:rPr>
          <w:rFonts w:ascii="HG丸ｺﾞｼｯｸM-PRO" w:eastAsia="HG丸ｺﾞｼｯｸM-PRO" w:hint="eastAsia"/>
          <w:b/>
          <w:sz w:val="22"/>
          <w:szCs w:val="22"/>
          <w:u w:val="single"/>
        </w:rPr>
        <w:t>2</w:t>
      </w:r>
      <w:r w:rsidR="003D79B0">
        <w:rPr>
          <w:rFonts w:ascii="HG丸ｺﾞｼｯｸM-PRO" w:eastAsia="HG丸ｺﾞｼｯｸM-PRO" w:hint="eastAsia"/>
          <w:b/>
          <w:sz w:val="22"/>
          <w:szCs w:val="22"/>
          <w:u w:val="single"/>
        </w:rPr>
        <w:t>5</w:t>
      </w:r>
      <w:r w:rsidR="00123A24" w:rsidRPr="00175430">
        <w:rPr>
          <w:rFonts w:ascii="HG丸ｺﾞｼｯｸM-PRO" w:eastAsia="HG丸ｺﾞｼｯｸM-PRO" w:hint="eastAsia"/>
          <w:b/>
          <w:sz w:val="22"/>
          <w:szCs w:val="22"/>
          <w:u w:val="single"/>
        </w:rPr>
        <w:t>日</w:t>
      </w:r>
      <w:r w:rsidR="005259B4" w:rsidRPr="00175430">
        <w:rPr>
          <w:rFonts w:ascii="HG丸ｺﾞｼｯｸM-PRO" w:eastAsia="HG丸ｺﾞｼｯｸM-PRO" w:hint="eastAsia"/>
          <w:b/>
          <w:sz w:val="22"/>
          <w:szCs w:val="22"/>
          <w:u w:val="single"/>
        </w:rPr>
        <w:t>（金）</w:t>
      </w:r>
    </w:p>
    <w:p w14:paraId="06F8036C" w14:textId="1FE9D108" w:rsidR="006B5B58" w:rsidRPr="005259B4" w:rsidRDefault="006B5B58" w:rsidP="006B5B58">
      <w:pPr>
        <w:wordWrap w:val="0"/>
        <w:jc w:val="center"/>
        <w:rPr>
          <w:rFonts w:ascii="HG丸ｺﾞｼｯｸM-PRO" w:eastAsia="HG丸ｺﾞｼｯｸM-PRO" w:hAnsi="ＭＳ ゴシック"/>
          <w:sz w:val="22"/>
          <w:szCs w:val="22"/>
        </w:rPr>
      </w:pPr>
    </w:p>
    <w:p w14:paraId="73A7F0DE" w14:textId="12B855C8" w:rsidR="006B5B58" w:rsidRPr="008740B3" w:rsidRDefault="006B5B58" w:rsidP="006B5B58">
      <w:pPr>
        <w:jc w:val="center"/>
        <w:rPr>
          <w:rFonts w:ascii="HG丸ｺﾞｼｯｸM-PRO" w:eastAsia="HG丸ｺﾞｼｯｸM-PRO" w:hAnsi="ＭＳ ゴシック"/>
          <w:b/>
          <w:bCs/>
          <w:sz w:val="28"/>
        </w:rPr>
      </w:pPr>
      <w:r w:rsidRPr="00453FF4">
        <w:rPr>
          <w:rFonts w:ascii="HG丸ｺﾞｼｯｸM-PRO" w:eastAsia="HG丸ｺﾞｼｯｸM-PRO" w:hAnsi="ＭＳ ゴシック" w:hint="eastAsia"/>
          <w:b/>
          <w:sz w:val="28"/>
          <w:szCs w:val="28"/>
        </w:rPr>
        <w:t>基礎研修</w:t>
      </w:r>
      <w:r>
        <w:rPr>
          <w:rFonts w:ascii="HG丸ｺﾞｼｯｸM-PRO" w:eastAsia="HG丸ｺﾞｼｯｸM-PRO" w:hAnsi="ＭＳ ゴシック" w:hint="eastAsia"/>
          <w:b/>
          <w:sz w:val="28"/>
          <w:szCs w:val="28"/>
        </w:rPr>
        <w:t>Ⅲ</w:t>
      </w:r>
      <w:r w:rsidRPr="00453FF4">
        <w:rPr>
          <w:rFonts w:ascii="HG丸ｺﾞｼｯｸM-PRO" w:eastAsia="HG丸ｺﾞｼｯｸM-PRO" w:hAnsi="ＭＳ ゴシック" w:hint="eastAsia"/>
          <w:b/>
          <w:sz w:val="28"/>
          <w:szCs w:val="28"/>
        </w:rPr>
        <w:t xml:space="preserve">　　</w:t>
      </w:r>
      <w:r w:rsidRPr="00453FF4">
        <w:rPr>
          <w:rFonts w:ascii="HG丸ｺﾞｼｯｸM-PRO" w:eastAsia="HG丸ｺﾞｼｯｸM-PRO" w:hAnsi="ＭＳ ゴシック" w:hint="eastAsia"/>
          <w:b/>
          <w:bCs/>
          <w:sz w:val="28"/>
        </w:rPr>
        <w:t>受講申込書</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1"/>
        <w:gridCol w:w="5532"/>
      </w:tblGrid>
      <w:tr w:rsidR="006B5B58" w:rsidRPr="00453FF4" w14:paraId="5BD0F389" w14:textId="77777777" w:rsidTr="00DC060E">
        <w:trPr>
          <w:trHeight w:val="1260"/>
          <w:jc w:val="center"/>
        </w:trPr>
        <w:tc>
          <w:tcPr>
            <w:tcW w:w="4521" w:type="dxa"/>
          </w:tcPr>
          <w:p w14:paraId="0CD05C0E" w14:textId="77777777" w:rsidR="006B5B58" w:rsidRPr="00453FF4" w:rsidRDefault="006B5B58" w:rsidP="00DC060E">
            <w:pPr>
              <w:jc w:val="center"/>
              <w:rPr>
                <w:rFonts w:ascii="HG丸ｺﾞｼｯｸM-PRO" w:eastAsia="HG丸ｺﾞｼｯｸM-PRO" w:hAnsi="ＭＳ ゴシック"/>
                <w:sz w:val="20"/>
                <w:szCs w:val="20"/>
              </w:rPr>
            </w:pPr>
            <w:r w:rsidRPr="00453FF4">
              <w:rPr>
                <w:rFonts w:ascii="HG丸ｺﾞｼｯｸM-PRO" w:eastAsia="HG丸ｺﾞｼｯｸM-PRO" w:hAnsi="ＭＳ ゴシック" w:hint="eastAsia"/>
                <w:sz w:val="20"/>
                <w:szCs w:val="20"/>
              </w:rPr>
              <w:t>（ふりがな）</w:t>
            </w:r>
          </w:p>
          <w:p w14:paraId="30682BAD" w14:textId="77777777" w:rsidR="006B5B58" w:rsidRPr="00453FF4" w:rsidRDefault="006B5B58" w:rsidP="00DC060E">
            <w:pPr>
              <w:jc w:val="center"/>
              <w:rPr>
                <w:rFonts w:ascii="HG丸ｺﾞｼｯｸM-PRO" w:eastAsia="HG丸ｺﾞｼｯｸM-PRO" w:hAnsi="ＭＳ ゴシック"/>
                <w:sz w:val="22"/>
              </w:rPr>
            </w:pPr>
            <w:r w:rsidRPr="005C26DF">
              <w:rPr>
                <w:rFonts w:ascii="HG丸ｺﾞｼｯｸM-PRO" w:eastAsia="HG丸ｺﾞｼｯｸM-PRO" w:hAnsi="ＭＳ ゴシック" w:hint="eastAsia"/>
                <w:sz w:val="32"/>
              </w:rPr>
              <w:t>氏　名</w:t>
            </w:r>
          </w:p>
        </w:tc>
        <w:tc>
          <w:tcPr>
            <w:tcW w:w="5532" w:type="dxa"/>
          </w:tcPr>
          <w:p w14:paraId="2760543B" w14:textId="77777777" w:rsidR="006B5B58" w:rsidRPr="00453FF4" w:rsidRDefault="006B5B58" w:rsidP="00DC060E">
            <w:pPr>
              <w:widowControl/>
              <w:jc w:val="left"/>
              <w:rPr>
                <w:rFonts w:ascii="HG丸ｺﾞｼｯｸM-PRO" w:eastAsia="HG丸ｺﾞｼｯｸM-PRO" w:hAnsi="ＭＳ ゴシック"/>
                <w:sz w:val="20"/>
                <w:szCs w:val="20"/>
              </w:rPr>
            </w:pPr>
            <w:r w:rsidRPr="00453FF4">
              <w:rPr>
                <w:rFonts w:ascii="HG丸ｺﾞｼｯｸM-PRO" w:eastAsia="HG丸ｺﾞｼｯｸM-PRO" w:hAnsi="ＭＳ ゴシック" w:hint="eastAsia"/>
                <w:sz w:val="20"/>
                <w:szCs w:val="20"/>
              </w:rPr>
              <w:t>（　　　　　　　　　　　　　　　　　　　　　　　　　　　）</w:t>
            </w:r>
          </w:p>
          <w:p w14:paraId="358C20BE" w14:textId="77777777" w:rsidR="006B5B58" w:rsidRPr="00453FF4" w:rsidRDefault="006B5B58" w:rsidP="00DC060E">
            <w:pPr>
              <w:rPr>
                <w:rFonts w:ascii="HG丸ｺﾞｼｯｸM-PRO" w:eastAsia="HG丸ｺﾞｼｯｸM-PRO" w:hAnsi="ＭＳ ゴシック"/>
                <w:sz w:val="20"/>
                <w:szCs w:val="20"/>
              </w:rPr>
            </w:pPr>
          </w:p>
        </w:tc>
      </w:tr>
      <w:tr w:rsidR="006B5B58" w:rsidRPr="00453FF4" w14:paraId="04D473E5" w14:textId="77777777" w:rsidTr="00DC060E">
        <w:trPr>
          <w:trHeight w:val="693"/>
          <w:jc w:val="center"/>
        </w:trPr>
        <w:tc>
          <w:tcPr>
            <w:tcW w:w="4521" w:type="dxa"/>
            <w:vAlign w:val="center"/>
          </w:tcPr>
          <w:p w14:paraId="7A1BB8CA" w14:textId="77777777" w:rsidR="006B5B58" w:rsidRPr="00453FF4" w:rsidRDefault="006B5B58" w:rsidP="00DC060E">
            <w:pPr>
              <w:jc w:val="center"/>
              <w:rPr>
                <w:rFonts w:ascii="HG丸ｺﾞｼｯｸM-PRO" w:eastAsia="HG丸ｺﾞｼｯｸM-PRO" w:hAnsi="ＭＳ ゴシック"/>
                <w:sz w:val="22"/>
              </w:rPr>
            </w:pPr>
            <w:r w:rsidRPr="00453FF4">
              <w:rPr>
                <w:rFonts w:ascii="HG丸ｺﾞｼｯｸM-PRO" w:eastAsia="HG丸ｺﾞｼｯｸM-PRO" w:hAnsi="ＭＳ ゴシック" w:hint="eastAsia"/>
                <w:sz w:val="22"/>
              </w:rPr>
              <w:t>会員番号　　（会員の場合）</w:t>
            </w:r>
          </w:p>
        </w:tc>
        <w:tc>
          <w:tcPr>
            <w:tcW w:w="5532" w:type="dxa"/>
          </w:tcPr>
          <w:p w14:paraId="148D1E6A" w14:textId="77777777" w:rsidR="006B5B58" w:rsidRPr="00453FF4" w:rsidRDefault="006B5B58" w:rsidP="00DC060E">
            <w:pPr>
              <w:widowControl/>
              <w:jc w:val="left"/>
              <w:rPr>
                <w:rFonts w:ascii="HG丸ｺﾞｼｯｸM-PRO" w:eastAsia="HG丸ｺﾞｼｯｸM-PRO" w:hAnsi="ＭＳ ゴシック"/>
                <w:sz w:val="22"/>
              </w:rPr>
            </w:pPr>
          </w:p>
        </w:tc>
      </w:tr>
      <w:tr w:rsidR="006B5B58" w:rsidRPr="00453FF4" w14:paraId="01042963" w14:textId="77777777" w:rsidTr="00DC060E">
        <w:trPr>
          <w:trHeight w:val="2079"/>
          <w:jc w:val="center"/>
        </w:trPr>
        <w:tc>
          <w:tcPr>
            <w:tcW w:w="4521" w:type="dxa"/>
            <w:vAlign w:val="center"/>
          </w:tcPr>
          <w:p w14:paraId="656ED22F" w14:textId="77777777" w:rsidR="006B5B58" w:rsidRPr="00453FF4" w:rsidRDefault="006B5B58" w:rsidP="00DC060E">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自　宅</w:t>
            </w:r>
          </w:p>
        </w:tc>
        <w:tc>
          <w:tcPr>
            <w:tcW w:w="5532" w:type="dxa"/>
          </w:tcPr>
          <w:p w14:paraId="6782458A" w14:textId="77777777" w:rsidR="006B5B58" w:rsidRPr="00453FF4" w:rsidRDefault="006B5B58" w:rsidP="00DC060E">
            <w:pPr>
              <w:widowControl/>
              <w:jc w:val="left"/>
              <w:rPr>
                <w:rFonts w:ascii="HG丸ｺﾞｼｯｸM-PRO" w:eastAsia="HG丸ｺﾞｼｯｸM-PRO" w:hAnsi="ＭＳ ゴシック"/>
                <w:sz w:val="22"/>
              </w:rPr>
            </w:pPr>
            <w:r>
              <w:rPr>
                <w:rFonts w:ascii="HG丸ｺﾞｼｯｸM-PRO" w:eastAsia="HG丸ｺﾞｼｯｸM-PRO" w:hAnsi="ＭＳ ゴシック" w:hint="eastAsia"/>
                <w:sz w:val="22"/>
              </w:rPr>
              <w:t>（〒　　　　-　　　　　）</w:t>
            </w:r>
          </w:p>
          <w:p w14:paraId="0BB2B1A0" w14:textId="77777777" w:rsidR="006B5B58" w:rsidRPr="00D238E4" w:rsidRDefault="006B5B58" w:rsidP="00DC060E">
            <w:pPr>
              <w:widowControl/>
              <w:jc w:val="left"/>
              <w:rPr>
                <w:rFonts w:ascii="HG丸ｺﾞｼｯｸM-PRO" w:eastAsia="HG丸ｺﾞｼｯｸM-PRO" w:hAnsi="ＭＳ ゴシック"/>
                <w:sz w:val="22"/>
              </w:rPr>
            </w:pPr>
          </w:p>
          <w:p w14:paraId="61550F94" w14:textId="77777777" w:rsidR="006B5B58" w:rsidRDefault="006B5B58" w:rsidP="00DC060E">
            <w:pPr>
              <w:rPr>
                <w:rFonts w:ascii="HG丸ｺﾞｼｯｸM-PRO" w:eastAsia="HG丸ｺﾞｼｯｸM-PRO" w:hAnsi="ＭＳ ゴシック"/>
                <w:sz w:val="22"/>
              </w:rPr>
            </w:pPr>
            <w:r w:rsidRPr="00453FF4">
              <w:rPr>
                <w:rFonts w:ascii="HG丸ｺﾞｼｯｸM-PRO" w:eastAsia="HG丸ｺﾞｼｯｸM-PRO" w:hAnsi="ＭＳ ゴシック" w:hint="eastAsia"/>
                <w:sz w:val="22"/>
              </w:rPr>
              <w:t xml:space="preserve">TEL　　　　　　　　　　　　</w:t>
            </w:r>
          </w:p>
          <w:p w14:paraId="17439369" w14:textId="77777777" w:rsidR="006B5B58" w:rsidRDefault="006B5B58" w:rsidP="00DC060E">
            <w:pPr>
              <w:rPr>
                <w:rFonts w:ascii="HG丸ｺﾞｼｯｸM-PRO" w:eastAsia="HG丸ｺﾞｼｯｸM-PRO" w:hAnsi="ＭＳ ゴシック"/>
                <w:sz w:val="22"/>
              </w:rPr>
            </w:pPr>
            <w:r w:rsidRPr="00453FF4">
              <w:rPr>
                <w:rFonts w:ascii="HG丸ｺﾞｼｯｸM-PRO" w:eastAsia="HG丸ｺﾞｼｯｸM-PRO" w:hAnsi="ＭＳ ゴシック" w:hint="eastAsia"/>
                <w:sz w:val="22"/>
              </w:rPr>
              <w:t>FAX</w:t>
            </w:r>
          </w:p>
          <w:p w14:paraId="167AD32D" w14:textId="77777777" w:rsidR="006B5B58" w:rsidRPr="00453FF4" w:rsidRDefault="006B5B58" w:rsidP="00DC060E">
            <w:pPr>
              <w:rPr>
                <w:rFonts w:ascii="HG丸ｺﾞｼｯｸM-PRO" w:eastAsia="HG丸ｺﾞｼｯｸM-PRO" w:hAnsi="ＭＳ ゴシック"/>
                <w:sz w:val="22"/>
              </w:rPr>
            </w:pPr>
            <w:r>
              <w:rPr>
                <w:rFonts w:ascii="HG丸ｺﾞｼｯｸM-PRO" w:eastAsia="HG丸ｺﾞｼｯｸM-PRO" w:hAnsi="ＭＳ ゴシック" w:hint="eastAsia"/>
                <w:sz w:val="22"/>
              </w:rPr>
              <w:t>E-Mail</w:t>
            </w:r>
            <w:r w:rsidRPr="00453FF4">
              <w:rPr>
                <w:rFonts w:ascii="HG丸ｺﾞｼｯｸM-PRO" w:eastAsia="HG丸ｺﾞｼｯｸM-PRO" w:hAnsi="ＭＳ ゴシック" w:hint="eastAsia"/>
                <w:sz w:val="22"/>
              </w:rPr>
              <w:t xml:space="preserve">　　　　　　　　　　　@　　　　　　　　　　　　　</w:t>
            </w:r>
          </w:p>
        </w:tc>
      </w:tr>
      <w:tr w:rsidR="006B5B58" w:rsidRPr="00453FF4" w14:paraId="4170D809" w14:textId="77777777" w:rsidTr="00DC060E">
        <w:trPr>
          <w:trHeight w:val="1090"/>
          <w:jc w:val="center"/>
        </w:trPr>
        <w:tc>
          <w:tcPr>
            <w:tcW w:w="4521" w:type="dxa"/>
            <w:vAlign w:val="center"/>
          </w:tcPr>
          <w:p w14:paraId="17B46BBF" w14:textId="77777777" w:rsidR="006B5B58" w:rsidRPr="00453FF4" w:rsidRDefault="006B5B58" w:rsidP="00DC060E">
            <w:pPr>
              <w:jc w:val="center"/>
              <w:rPr>
                <w:rFonts w:ascii="HG丸ｺﾞｼｯｸM-PRO" w:eastAsia="HG丸ｺﾞｼｯｸM-PRO" w:hAnsi="ＭＳ ゴシック"/>
                <w:sz w:val="22"/>
              </w:rPr>
            </w:pPr>
            <w:r w:rsidRPr="00453FF4">
              <w:rPr>
                <w:rFonts w:ascii="HG丸ｺﾞｼｯｸM-PRO" w:eastAsia="HG丸ｺﾞｼｯｸM-PRO" w:hAnsi="ＭＳ ゴシック" w:hint="eastAsia"/>
                <w:sz w:val="22"/>
              </w:rPr>
              <w:t>勤務先名</w:t>
            </w:r>
          </w:p>
        </w:tc>
        <w:tc>
          <w:tcPr>
            <w:tcW w:w="5532" w:type="dxa"/>
          </w:tcPr>
          <w:p w14:paraId="7F963B60" w14:textId="77777777" w:rsidR="006B5B58" w:rsidRPr="00453FF4" w:rsidRDefault="006B5B58" w:rsidP="00DC060E">
            <w:pPr>
              <w:rPr>
                <w:rFonts w:ascii="HG丸ｺﾞｼｯｸM-PRO" w:eastAsia="HG丸ｺﾞｼｯｸM-PRO" w:hAnsi="ＭＳ ゴシック"/>
                <w:sz w:val="22"/>
              </w:rPr>
            </w:pPr>
          </w:p>
        </w:tc>
      </w:tr>
      <w:tr w:rsidR="006B5B58" w:rsidRPr="00453FF4" w14:paraId="0F05C88A" w14:textId="77777777" w:rsidTr="00DC060E">
        <w:trPr>
          <w:trHeight w:val="2047"/>
          <w:jc w:val="center"/>
        </w:trPr>
        <w:tc>
          <w:tcPr>
            <w:tcW w:w="4521" w:type="dxa"/>
            <w:vAlign w:val="center"/>
          </w:tcPr>
          <w:p w14:paraId="211CA0C5" w14:textId="77777777" w:rsidR="006B5B58" w:rsidRPr="00453FF4" w:rsidRDefault="006B5B58" w:rsidP="00DC060E">
            <w:pPr>
              <w:jc w:val="center"/>
              <w:rPr>
                <w:rFonts w:ascii="HG丸ｺﾞｼｯｸM-PRO" w:eastAsia="HG丸ｺﾞｼｯｸM-PRO" w:hAnsi="ＭＳ ゴシック"/>
                <w:sz w:val="22"/>
              </w:rPr>
            </w:pPr>
            <w:r w:rsidRPr="00453FF4">
              <w:rPr>
                <w:rFonts w:ascii="HG丸ｺﾞｼｯｸM-PRO" w:eastAsia="HG丸ｺﾞｼｯｸM-PRO" w:hAnsi="ＭＳ ゴシック" w:hint="eastAsia"/>
                <w:sz w:val="22"/>
              </w:rPr>
              <w:t>勤務先</w:t>
            </w:r>
          </w:p>
        </w:tc>
        <w:tc>
          <w:tcPr>
            <w:tcW w:w="5532" w:type="dxa"/>
          </w:tcPr>
          <w:p w14:paraId="625074B0" w14:textId="77777777" w:rsidR="006B5B58" w:rsidRPr="00453FF4" w:rsidRDefault="006B5B58" w:rsidP="00DC060E">
            <w:pPr>
              <w:widowControl/>
              <w:jc w:val="left"/>
              <w:rPr>
                <w:rFonts w:ascii="HG丸ｺﾞｼｯｸM-PRO" w:eastAsia="HG丸ｺﾞｼｯｸM-PRO" w:hAnsi="ＭＳ ゴシック"/>
                <w:sz w:val="22"/>
              </w:rPr>
            </w:pPr>
            <w:r>
              <w:rPr>
                <w:rFonts w:ascii="HG丸ｺﾞｼｯｸM-PRO" w:eastAsia="HG丸ｺﾞｼｯｸM-PRO" w:hAnsi="ＭＳ ゴシック" w:hint="eastAsia"/>
                <w:sz w:val="22"/>
              </w:rPr>
              <w:t>（〒　　　　-　　　　　）</w:t>
            </w:r>
          </w:p>
          <w:p w14:paraId="43997CF2" w14:textId="77777777" w:rsidR="006B5B58" w:rsidRPr="00D238E4" w:rsidRDefault="006B5B58" w:rsidP="00DC060E">
            <w:pPr>
              <w:widowControl/>
              <w:jc w:val="left"/>
              <w:rPr>
                <w:rFonts w:ascii="HG丸ｺﾞｼｯｸM-PRO" w:eastAsia="HG丸ｺﾞｼｯｸM-PRO" w:hAnsi="ＭＳ ゴシック"/>
                <w:sz w:val="22"/>
              </w:rPr>
            </w:pPr>
          </w:p>
          <w:p w14:paraId="725B372A" w14:textId="77777777" w:rsidR="006B5B58" w:rsidRDefault="006B5B58" w:rsidP="00DC060E">
            <w:pPr>
              <w:rPr>
                <w:rFonts w:ascii="HG丸ｺﾞｼｯｸM-PRO" w:eastAsia="HG丸ｺﾞｼｯｸM-PRO" w:hAnsi="ＭＳ ゴシック"/>
                <w:sz w:val="22"/>
              </w:rPr>
            </w:pPr>
            <w:r w:rsidRPr="00453FF4">
              <w:rPr>
                <w:rFonts w:ascii="HG丸ｺﾞｼｯｸM-PRO" w:eastAsia="HG丸ｺﾞｼｯｸM-PRO" w:hAnsi="ＭＳ ゴシック" w:hint="eastAsia"/>
                <w:sz w:val="22"/>
              </w:rPr>
              <w:t xml:space="preserve">TEL　　　　　　　　　　　　</w:t>
            </w:r>
          </w:p>
          <w:p w14:paraId="30602BA3" w14:textId="77777777" w:rsidR="006B5B58" w:rsidRDefault="006B5B58" w:rsidP="00DC060E">
            <w:pPr>
              <w:rPr>
                <w:rFonts w:ascii="HG丸ｺﾞｼｯｸM-PRO" w:eastAsia="HG丸ｺﾞｼｯｸM-PRO" w:hAnsi="ＭＳ ゴシック"/>
                <w:sz w:val="22"/>
              </w:rPr>
            </w:pPr>
            <w:r w:rsidRPr="00453FF4">
              <w:rPr>
                <w:rFonts w:ascii="HG丸ｺﾞｼｯｸM-PRO" w:eastAsia="HG丸ｺﾞｼｯｸM-PRO" w:hAnsi="ＭＳ ゴシック" w:hint="eastAsia"/>
                <w:sz w:val="22"/>
              </w:rPr>
              <w:t>FAX</w:t>
            </w:r>
          </w:p>
          <w:p w14:paraId="7476DCE9" w14:textId="77777777" w:rsidR="006B5B58" w:rsidRPr="00453FF4" w:rsidRDefault="006B5B58" w:rsidP="00DC060E">
            <w:pPr>
              <w:widowControl/>
              <w:jc w:val="left"/>
              <w:rPr>
                <w:rFonts w:ascii="HG丸ｺﾞｼｯｸM-PRO" w:eastAsia="HG丸ｺﾞｼｯｸM-PRO" w:hAnsi="ＭＳ ゴシック"/>
                <w:sz w:val="22"/>
              </w:rPr>
            </w:pPr>
            <w:r>
              <w:rPr>
                <w:rFonts w:ascii="HG丸ｺﾞｼｯｸM-PRO" w:eastAsia="HG丸ｺﾞｼｯｸM-PRO" w:hAnsi="ＭＳ ゴシック" w:hint="eastAsia"/>
                <w:sz w:val="22"/>
              </w:rPr>
              <w:t>E-Mail</w:t>
            </w:r>
            <w:r w:rsidRPr="00453FF4">
              <w:rPr>
                <w:rFonts w:ascii="HG丸ｺﾞｼｯｸM-PRO" w:eastAsia="HG丸ｺﾞｼｯｸM-PRO" w:hAnsi="ＭＳ ゴシック" w:hint="eastAsia"/>
                <w:sz w:val="22"/>
              </w:rPr>
              <w:t xml:space="preserve">　　　　　　　　　　　@　　　　　　　　　　</w:t>
            </w:r>
          </w:p>
        </w:tc>
      </w:tr>
      <w:tr w:rsidR="006B5B58" w:rsidRPr="00453FF4" w14:paraId="084A20B4" w14:textId="77777777" w:rsidTr="00DC060E">
        <w:trPr>
          <w:cantSplit/>
          <w:trHeight w:val="1005"/>
          <w:jc w:val="center"/>
        </w:trPr>
        <w:tc>
          <w:tcPr>
            <w:tcW w:w="4521" w:type="dxa"/>
            <w:tcBorders>
              <w:left w:val="single" w:sz="4" w:space="0" w:color="auto"/>
              <w:right w:val="single" w:sz="4" w:space="0" w:color="auto"/>
            </w:tcBorders>
            <w:vAlign w:val="center"/>
          </w:tcPr>
          <w:p w14:paraId="6BEB0D34" w14:textId="77777777" w:rsidR="006B5B58" w:rsidRDefault="006B5B58" w:rsidP="00DC060E">
            <w:pPr>
              <w:pStyle w:val="a6"/>
              <w:jc w:val="center"/>
              <w:rPr>
                <w:rFonts w:ascii="HG丸ｺﾞｼｯｸM-PRO" w:eastAsia="HG丸ｺﾞｼｯｸM-PRO" w:hAnsi="HG丸ｺﾞｼｯｸM-PRO"/>
                <w:b/>
              </w:rPr>
            </w:pPr>
            <w:r>
              <w:rPr>
                <w:rFonts w:ascii="HG丸ｺﾞｼｯｸM-PRO" w:eastAsia="HG丸ｺﾞｼｯｸM-PRO" w:hAnsi="HG丸ｺﾞｼｯｸM-PRO" w:hint="eastAsia"/>
                <w:b/>
              </w:rPr>
              <w:t>緊急連絡メーリングリスト登録用</w:t>
            </w:r>
          </w:p>
          <w:p w14:paraId="33667123" w14:textId="77777777" w:rsidR="006B5B58" w:rsidRPr="00AB2BD3" w:rsidRDefault="006B5B58" w:rsidP="00DC060E">
            <w:pPr>
              <w:pStyle w:val="a6"/>
              <w:jc w:val="center"/>
              <w:rPr>
                <w:rFonts w:ascii="HG丸ｺﾞｼｯｸM-PRO" w:eastAsia="HG丸ｺﾞｼｯｸM-PRO" w:hAnsi="HG丸ｺﾞｼｯｸM-PRO"/>
                <w:b/>
              </w:rPr>
            </w:pPr>
            <w:r w:rsidRPr="005F5BA5">
              <w:rPr>
                <w:rFonts w:ascii="HG丸ｺﾞｼｯｸM-PRO" w:eastAsia="HG丸ｺﾞｼｯｸM-PRO" w:hAnsi="ＭＳ ゴシック" w:hint="eastAsia"/>
                <w:b/>
                <w:sz w:val="22"/>
              </w:rPr>
              <w:t>e-mai</w:t>
            </w:r>
            <w:r>
              <w:rPr>
                <w:rFonts w:ascii="HG丸ｺﾞｼｯｸM-PRO" w:eastAsia="HG丸ｺﾞｼｯｸM-PRO" w:hAnsi="ＭＳ ゴシック" w:hint="eastAsia"/>
                <w:b/>
                <w:sz w:val="22"/>
              </w:rPr>
              <w:t>lアドレス　※</w:t>
            </w:r>
          </w:p>
        </w:tc>
        <w:tc>
          <w:tcPr>
            <w:tcW w:w="5532" w:type="dxa"/>
            <w:tcBorders>
              <w:left w:val="single" w:sz="4" w:space="0" w:color="auto"/>
              <w:right w:val="single" w:sz="4" w:space="0" w:color="auto"/>
            </w:tcBorders>
          </w:tcPr>
          <w:p w14:paraId="7C0F1F42" w14:textId="77777777" w:rsidR="006B5B58" w:rsidRPr="00453FF4" w:rsidRDefault="006B5B58" w:rsidP="00DC060E">
            <w:pPr>
              <w:widowControl/>
              <w:jc w:val="left"/>
              <w:rPr>
                <w:rFonts w:ascii="HG丸ｺﾞｼｯｸM-PRO" w:eastAsia="HG丸ｺﾞｼｯｸM-PRO" w:hAnsi="ＭＳ ゴシック"/>
                <w:sz w:val="22"/>
              </w:rPr>
            </w:pPr>
          </w:p>
          <w:p w14:paraId="6B2F151E" w14:textId="77777777" w:rsidR="006B5B58" w:rsidRPr="005F5BA5" w:rsidRDefault="006B5B58" w:rsidP="00DC060E">
            <w:pPr>
              <w:pStyle w:val="a6"/>
              <w:rPr>
                <w:rFonts w:ascii="HG丸ｺﾞｼｯｸM-PRO" w:eastAsia="HG丸ｺﾞｼｯｸM-PRO" w:hAnsi="ＭＳ ゴシック"/>
                <w:sz w:val="22"/>
                <w:u w:val="single"/>
              </w:rPr>
            </w:pPr>
            <w:r w:rsidRPr="005F5BA5">
              <w:rPr>
                <w:rFonts w:ascii="HG丸ｺﾞｼｯｸM-PRO" w:eastAsia="HG丸ｺﾞｼｯｸM-PRO" w:hAnsi="ＭＳ ゴシック" w:hint="eastAsia"/>
                <w:sz w:val="22"/>
                <w:u w:val="single"/>
              </w:rPr>
              <w:t xml:space="preserve">　　　　　　　　</w:t>
            </w:r>
            <w:r>
              <w:rPr>
                <w:rFonts w:ascii="HG丸ｺﾞｼｯｸM-PRO" w:eastAsia="HG丸ｺﾞｼｯｸM-PRO" w:hAnsi="ＭＳ ゴシック" w:hint="eastAsia"/>
                <w:sz w:val="22"/>
                <w:u w:val="single"/>
              </w:rPr>
              <w:t xml:space="preserve">　　</w:t>
            </w:r>
            <w:r w:rsidRPr="005F5BA5">
              <w:rPr>
                <w:rFonts w:ascii="HG丸ｺﾞｼｯｸM-PRO" w:eastAsia="HG丸ｺﾞｼｯｸM-PRO" w:hAnsi="ＭＳ ゴシック" w:hint="eastAsia"/>
                <w:sz w:val="22"/>
                <w:u w:val="single"/>
              </w:rPr>
              <w:t xml:space="preserve">　＠　　　　　　　　　　　　</w:t>
            </w:r>
          </w:p>
        </w:tc>
      </w:tr>
      <w:tr w:rsidR="006B5B58" w:rsidRPr="00453FF4" w14:paraId="70560527" w14:textId="77777777" w:rsidTr="00DC060E">
        <w:trPr>
          <w:cantSplit/>
          <w:trHeight w:val="1310"/>
          <w:jc w:val="center"/>
        </w:trPr>
        <w:tc>
          <w:tcPr>
            <w:tcW w:w="4521" w:type="dxa"/>
            <w:tcBorders>
              <w:left w:val="single" w:sz="4" w:space="0" w:color="auto"/>
              <w:bottom w:val="single" w:sz="4" w:space="0" w:color="auto"/>
              <w:right w:val="single" w:sz="4" w:space="0" w:color="auto"/>
            </w:tcBorders>
            <w:vAlign w:val="center"/>
          </w:tcPr>
          <w:p w14:paraId="1ED55629" w14:textId="77777777" w:rsidR="006B5B58" w:rsidRPr="00453FF4" w:rsidRDefault="006B5B58" w:rsidP="00DC060E">
            <w:pPr>
              <w:pStyle w:val="a6"/>
              <w:jc w:val="center"/>
              <w:rPr>
                <w:rFonts w:ascii="HG丸ｺﾞｼｯｸM-PRO" w:eastAsia="HG丸ｺﾞｼｯｸM-PRO" w:hAnsi="ＭＳ ゴシック"/>
                <w:sz w:val="22"/>
              </w:rPr>
            </w:pPr>
            <w:r w:rsidRPr="00453FF4">
              <w:rPr>
                <w:rFonts w:ascii="HG丸ｺﾞｼｯｸM-PRO" w:eastAsia="HG丸ｺﾞｼｯｸM-PRO" w:hAnsi="ＭＳ ゴシック" w:hint="eastAsia"/>
                <w:sz w:val="22"/>
              </w:rPr>
              <w:t>備考</w:t>
            </w:r>
          </w:p>
          <w:p w14:paraId="79572248" w14:textId="77777777" w:rsidR="006B5B58" w:rsidRPr="00453FF4" w:rsidRDefault="006B5B58" w:rsidP="00DC060E">
            <w:pPr>
              <w:pStyle w:val="a6"/>
              <w:jc w:val="center"/>
              <w:rPr>
                <w:rFonts w:ascii="HG丸ｺﾞｼｯｸM-PRO" w:eastAsia="HG丸ｺﾞｼｯｸM-PRO" w:hAnsi="ＭＳ ゴシック"/>
                <w:sz w:val="22"/>
              </w:rPr>
            </w:pPr>
            <w:r w:rsidRPr="00453FF4">
              <w:rPr>
                <w:rFonts w:ascii="HG丸ｺﾞｼｯｸM-PRO" w:eastAsia="HG丸ｺﾞｼｯｸM-PRO" w:hAnsi="ＭＳ ゴシック" w:hint="eastAsia"/>
                <w:sz w:val="22"/>
              </w:rPr>
              <w:t>（連絡事項等）</w:t>
            </w:r>
          </w:p>
        </w:tc>
        <w:tc>
          <w:tcPr>
            <w:tcW w:w="5532" w:type="dxa"/>
            <w:tcBorders>
              <w:left w:val="single" w:sz="4" w:space="0" w:color="auto"/>
              <w:bottom w:val="single" w:sz="4" w:space="0" w:color="auto"/>
              <w:right w:val="single" w:sz="4" w:space="0" w:color="auto"/>
            </w:tcBorders>
          </w:tcPr>
          <w:p w14:paraId="1ECB17A0" w14:textId="44BF8809" w:rsidR="006B5B58" w:rsidRPr="00453FF4" w:rsidRDefault="006B5B58" w:rsidP="00DC060E">
            <w:pPr>
              <w:pStyle w:val="a6"/>
              <w:rPr>
                <w:rFonts w:ascii="HG丸ｺﾞｼｯｸM-PRO" w:eastAsia="HG丸ｺﾞｼｯｸM-PRO" w:hAnsi="ＭＳ ゴシック"/>
                <w:sz w:val="22"/>
              </w:rPr>
            </w:pPr>
          </w:p>
        </w:tc>
      </w:tr>
    </w:tbl>
    <w:p w14:paraId="2F109391" w14:textId="77777777" w:rsidR="006B5B58" w:rsidRDefault="006B5B58" w:rsidP="006B5B58">
      <w:pPr>
        <w:jc w:val="left"/>
        <w:rPr>
          <w:rFonts w:ascii="HG丸ｺﾞｼｯｸM-PRO" w:eastAsia="HG丸ｺﾞｼｯｸM-PRO" w:hAnsi="HG丸ｺﾞｼｯｸM-PRO"/>
          <w:b/>
        </w:rPr>
      </w:pPr>
      <w:r>
        <w:rPr>
          <w:rFonts w:ascii="HG丸ｺﾞｼｯｸM-PRO" w:eastAsia="HG丸ｺﾞｼｯｸM-PRO" w:hAnsi="HG丸ｺﾞｼｯｸM-PRO" w:hint="eastAsia"/>
          <w:b/>
        </w:rPr>
        <w:t>※　警報等発令時の</w:t>
      </w:r>
      <w:r w:rsidRPr="005F5BA5">
        <w:rPr>
          <w:rFonts w:ascii="HG丸ｺﾞｼｯｸM-PRO" w:eastAsia="HG丸ｺﾞｼｯｸM-PRO" w:hAnsi="HG丸ｺﾞｼｯｸM-PRO" w:hint="eastAsia"/>
          <w:b/>
        </w:rPr>
        <w:t>緊急連絡用</w:t>
      </w:r>
      <w:r>
        <w:rPr>
          <w:rFonts w:ascii="HG丸ｺﾞｼｯｸM-PRO" w:eastAsia="HG丸ｺﾞｼｯｸM-PRO" w:hAnsi="HG丸ｺﾞｼｯｸM-PRO" w:hint="eastAsia"/>
          <w:b/>
        </w:rPr>
        <w:t>として</w:t>
      </w:r>
      <w:r w:rsidRPr="005F5BA5">
        <w:rPr>
          <w:rFonts w:ascii="HG丸ｺﾞｼｯｸM-PRO" w:eastAsia="HG丸ｺﾞｼｯｸM-PRO" w:hAnsi="HG丸ｺﾞｼｯｸM-PRO" w:hint="eastAsia"/>
          <w:b/>
        </w:rPr>
        <w:t>メーリングリスト</w:t>
      </w:r>
      <w:r>
        <w:rPr>
          <w:rFonts w:ascii="HG丸ｺﾞｼｯｸM-PRO" w:eastAsia="HG丸ｺﾞｼｯｸM-PRO" w:hAnsi="HG丸ｺﾞｼｯｸM-PRO" w:hint="eastAsia"/>
          <w:b/>
        </w:rPr>
        <w:t>の作成にご協力をお願いします。登録メンバーは受講者と講師を予定しています。必ず連絡の取れるメールアドレスをご記入いただきますようお願いします。</w:t>
      </w:r>
    </w:p>
    <w:p w14:paraId="7085B8FB" w14:textId="42CC3EC6" w:rsidR="006B5B58" w:rsidRPr="006B5B58" w:rsidRDefault="006B5B58" w:rsidP="005259B4">
      <w:pPr>
        <w:jc w:val="left"/>
      </w:pPr>
      <w:r>
        <w:rPr>
          <w:rFonts w:ascii="HG丸ｺﾞｼｯｸM-PRO" w:eastAsia="HG丸ｺﾞｼｯｸM-PRO" w:hAnsi="HG丸ｺﾞｼｯｸM-PRO" w:hint="eastAsia"/>
          <w:b/>
        </w:rPr>
        <w:t xml:space="preserve">　ご不明な点がございましたら事務局までお問い合わせください。</w:t>
      </w:r>
    </w:p>
    <w:sectPr w:rsidR="006B5B58" w:rsidRPr="006B5B58" w:rsidSect="0042223A">
      <w:headerReference w:type="default" r:id="rId8"/>
      <w:pgSz w:w="11906" w:h="16838" w:code="9"/>
      <w:pgMar w:top="992" w:right="1134" w:bottom="1134" w:left="1134" w:header="851" w:footer="992" w:gutter="0"/>
      <w:cols w:space="425"/>
      <w:docGrid w:type="linesAndChars" w:linePitch="38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42085" w14:textId="77777777" w:rsidR="00722932" w:rsidRDefault="00722932" w:rsidP="0022583D">
      <w:r>
        <w:separator/>
      </w:r>
    </w:p>
  </w:endnote>
  <w:endnote w:type="continuationSeparator" w:id="0">
    <w:p w14:paraId="6AB27709" w14:textId="77777777" w:rsidR="00722932" w:rsidRDefault="00722932" w:rsidP="0022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丸ゴシック体M04">
    <w:panose1 w:val="020F0609000000000000"/>
    <w:charset w:val="80"/>
    <w:family w:val="modern"/>
    <w:pitch w:val="fixed"/>
    <w:sig w:usb0="80000283" w:usb1="28C76CFA" w:usb2="00000010" w:usb3="00000000" w:csb0="00020001" w:csb1="00000000"/>
  </w:font>
  <w:font w:name="AR P丸ゴシック体M">
    <w:altName w:val="游ゴシック"/>
    <w:charset w:val="80"/>
    <w:family w:val="modern"/>
    <w:pitch w:val="variable"/>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2DCF6" w14:textId="77777777" w:rsidR="00722932" w:rsidRDefault="00722932" w:rsidP="0022583D">
      <w:r>
        <w:separator/>
      </w:r>
    </w:p>
  </w:footnote>
  <w:footnote w:type="continuationSeparator" w:id="0">
    <w:p w14:paraId="693184BB" w14:textId="77777777" w:rsidR="00722932" w:rsidRDefault="00722932" w:rsidP="00225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1100F" w14:textId="77777777" w:rsidR="002D389B" w:rsidRDefault="002D389B" w:rsidP="008740B3">
    <w:pPr>
      <w:pStyle w:val="a9"/>
      <w:ind w:firstLineChars="3600" w:firstLine="75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30257"/>
    <w:multiLevelType w:val="hybridMultilevel"/>
    <w:tmpl w:val="0CE86932"/>
    <w:lvl w:ilvl="0" w:tplc="1794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0902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8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4D"/>
    <w:rsid w:val="00022A02"/>
    <w:rsid w:val="00036FD8"/>
    <w:rsid w:val="000404AB"/>
    <w:rsid w:val="000478A2"/>
    <w:rsid w:val="00073344"/>
    <w:rsid w:val="00081252"/>
    <w:rsid w:val="0009044C"/>
    <w:rsid w:val="00097B00"/>
    <w:rsid w:val="000A27C9"/>
    <w:rsid w:val="000A45B8"/>
    <w:rsid w:val="000A6F06"/>
    <w:rsid w:val="000C3E5E"/>
    <w:rsid w:val="000F0DC3"/>
    <w:rsid w:val="000F3F76"/>
    <w:rsid w:val="00101594"/>
    <w:rsid w:val="00110064"/>
    <w:rsid w:val="0011427A"/>
    <w:rsid w:val="00117D79"/>
    <w:rsid w:val="00123A24"/>
    <w:rsid w:val="00147032"/>
    <w:rsid w:val="00147BDA"/>
    <w:rsid w:val="00161E7B"/>
    <w:rsid w:val="0016275D"/>
    <w:rsid w:val="00173ABC"/>
    <w:rsid w:val="00175430"/>
    <w:rsid w:val="00183B9D"/>
    <w:rsid w:val="001A00FF"/>
    <w:rsid w:val="001A3003"/>
    <w:rsid w:val="001B718C"/>
    <w:rsid w:val="001D5C64"/>
    <w:rsid w:val="001E1FA3"/>
    <w:rsid w:val="001E5D35"/>
    <w:rsid w:val="001F47FC"/>
    <w:rsid w:val="001F57B9"/>
    <w:rsid w:val="001F7B4E"/>
    <w:rsid w:val="002138D8"/>
    <w:rsid w:val="002159A4"/>
    <w:rsid w:val="00224D34"/>
    <w:rsid w:val="0022583D"/>
    <w:rsid w:val="00242646"/>
    <w:rsid w:val="00256973"/>
    <w:rsid w:val="00263F38"/>
    <w:rsid w:val="0028593A"/>
    <w:rsid w:val="002859BD"/>
    <w:rsid w:val="00294018"/>
    <w:rsid w:val="002B3280"/>
    <w:rsid w:val="002D389B"/>
    <w:rsid w:val="00303F8F"/>
    <w:rsid w:val="003075A2"/>
    <w:rsid w:val="00314BE5"/>
    <w:rsid w:val="00323343"/>
    <w:rsid w:val="00372D98"/>
    <w:rsid w:val="003B2F3B"/>
    <w:rsid w:val="003B4020"/>
    <w:rsid w:val="003C511C"/>
    <w:rsid w:val="003C7A09"/>
    <w:rsid w:val="003D2AF9"/>
    <w:rsid w:val="003D31F3"/>
    <w:rsid w:val="003D79B0"/>
    <w:rsid w:val="0041664D"/>
    <w:rsid w:val="0042223A"/>
    <w:rsid w:val="00425600"/>
    <w:rsid w:val="00446035"/>
    <w:rsid w:val="00447369"/>
    <w:rsid w:val="00453FF4"/>
    <w:rsid w:val="004544BA"/>
    <w:rsid w:val="00463B49"/>
    <w:rsid w:val="004817B4"/>
    <w:rsid w:val="004837CD"/>
    <w:rsid w:val="00490DC1"/>
    <w:rsid w:val="00496E00"/>
    <w:rsid w:val="004A7E56"/>
    <w:rsid w:val="004C26C6"/>
    <w:rsid w:val="004D098C"/>
    <w:rsid w:val="004D0C0E"/>
    <w:rsid w:val="004D3FDF"/>
    <w:rsid w:val="004E478E"/>
    <w:rsid w:val="004E5D9E"/>
    <w:rsid w:val="004F2027"/>
    <w:rsid w:val="004F39C8"/>
    <w:rsid w:val="005113F5"/>
    <w:rsid w:val="00512FBB"/>
    <w:rsid w:val="005227D1"/>
    <w:rsid w:val="005259B4"/>
    <w:rsid w:val="00526B24"/>
    <w:rsid w:val="005332C6"/>
    <w:rsid w:val="00543812"/>
    <w:rsid w:val="005445F8"/>
    <w:rsid w:val="00596EEC"/>
    <w:rsid w:val="005A2323"/>
    <w:rsid w:val="005B2E17"/>
    <w:rsid w:val="006338A8"/>
    <w:rsid w:val="00650C87"/>
    <w:rsid w:val="0065536F"/>
    <w:rsid w:val="00693877"/>
    <w:rsid w:val="006A0D80"/>
    <w:rsid w:val="006B38E7"/>
    <w:rsid w:val="006B5B58"/>
    <w:rsid w:val="006D0A2C"/>
    <w:rsid w:val="006E672F"/>
    <w:rsid w:val="006E6941"/>
    <w:rsid w:val="006E7CC6"/>
    <w:rsid w:val="006F5923"/>
    <w:rsid w:val="00710923"/>
    <w:rsid w:val="00722932"/>
    <w:rsid w:val="007345C5"/>
    <w:rsid w:val="007812B9"/>
    <w:rsid w:val="00784C07"/>
    <w:rsid w:val="007B65F7"/>
    <w:rsid w:val="007C0F89"/>
    <w:rsid w:val="007C3700"/>
    <w:rsid w:val="007C4754"/>
    <w:rsid w:val="007D3108"/>
    <w:rsid w:val="007D4CA1"/>
    <w:rsid w:val="007E4947"/>
    <w:rsid w:val="007F319D"/>
    <w:rsid w:val="008130A7"/>
    <w:rsid w:val="008275AC"/>
    <w:rsid w:val="00836A78"/>
    <w:rsid w:val="00836A9C"/>
    <w:rsid w:val="00855B8B"/>
    <w:rsid w:val="008740B3"/>
    <w:rsid w:val="008B5661"/>
    <w:rsid w:val="008B5945"/>
    <w:rsid w:val="008D4EFB"/>
    <w:rsid w:val="00903550"/>
    <w:rsid w:val="0091200B"/>
    <w:rsid w:val="00912554"/>
    <w:rsid w:val="0092499C"/>
    <w:rsid w:val="00924CDA"/>
    <w:rsid w:val="00935517"/>
    <w:rsid w:val="00937C3A"/>
    <w:rsid w:val="00950D83"/>
    <w:rsid w:val="009527B0"/>
    <w:rsid w:val="0097328D"/>
    <w:rsid w:val="009B13F3"/>
    <w:rsid w:val="00A23A2E"/>
    <w:rsid w:val="00A46048"/>
    <w:rsid w:val="00A503C2"/>
    <w:rsid w:val="00A55DBB"/>
    <w:rsid w:val="00A607E7"/>
    <w:rsid w:val="00A65962"/>
    <w:rsid w:val="00A867AF"/>
    <w:rsid w:val="00AA4295"/>
    <w:rsid w:val="00AB65D3"/>
    <w:rsid w:val="00AB6AA5"/>
    <w:rsid w:val="00AC5478"/>
    <w:rsid w:val="00AE52FC"/>
    <w:rsid w:val="00B36683"/>
    <w:rsid w:val="00B45D22"/>
    <w:rsid w:val="00B541B3"/>
    <w:rsid w:val="00B560AE"/>
    <w:rsid w:val="00B82B5C"/>
    <w:rsid w:val="00BA73B7"/>
    <w:rsid w:val="00BB0AD7"/>
    <w:rsid w:val="00BC167E"/>
    <w:rsid w:val="00BD7305"/>
    <w:rsid w:val="00BE1FCB"/>
    <w:rsid w:val="00BE67BD"/>
    <w:rsid w:val="00BF0D45"/>
    <w:rsid w:val="00BF40E0"/>
    <w:rsid w:val="00C2176B"/>
    <w:rsid w:val="00C31336"/>
    <w:rsid w:val="00C34C3A"/>
    <w:rsid w:val="00C419BA"/>
    <w:rsid w:val="00C41F3F"/>
    <w:rsid w:val="00C46F90"/>
    <w:rsid w:val="00C52391"/>
    <w:rsid w:val="00C5372B"/>
    <w:rsid w:val="00C55D68"/>
    <w:rsid w:val="00CA2E03"/>
    <w:rsid w:val="00CC55F9"/>
    <w:rsid w:val="00CC695E"/>
    <w:rsid w:val="00CD6894"/>
    <w:rsid w:val="00CE0A09"/>
    <w:rsid w:val="00CF3BD7"/>
    <w:rsid w:val="00D1332E"/>
    <w:rsid w:val="00D14F82"/>
    <w:rsid w:val="00D15219"/>
    <w:rsid w:val="00D30B91"/>
    <w:rsid w:val="00D518D7"/>
    <w:rsid w:val="00D53E5E"/>
    <w:rsid w:val="00D64BD5"/>
    <w:rsid w:val="00D75913"/>
    <w:rsid w:val="00D829EF"/>
    <w:rsid w:val="00D846E4"/>
    <w:rsid w:val="00D94CC8"/>
    <w:rsid w:val="00DA1F54"/>
    <w:rsid w:val="00DA4D50"/>
    <w:rsid w:val="00DB6250"/>
    <w:rsid w:val="00DC25E3"/>
    <w:rsid w:val="00DD00F7"/>
    <w:rsid w:val="00E32414"/>
    <w:rsid w:val="00E6507E"/>
    <w:rsid w:val="00E72AC4"/>
    <w:rsid w:val="00E7324B"/>
    <w:rsid w:val="00EC478C"/>
    <w:rsid w:val="00ED24B0"/>
    <w:rsid w:val="00EE253B"/>
    <w:rsid w:val="00EE2BAA"/>
    <w:rsid w:val="00EE4B57"/>
    <w:rsid w:val="00EF3A99"/>
    <w:rsid w:val="00F1168F"/>
    <w:rsid w:val="00F221DE"/>
    <w:rsid w:val="00F25B7C"/>
    <w:rsid w:val="00F328D3"/>
    <w:rsid w:val="00F32E8A"/>
    <w:rsid w:val="00F701FF"/>
    <w:rsid w:val="00F874CE"/>
    <w:rsid w:val="00FA6A97"/>
    <w:rsid w:val="00FA6AE8"/>
    <w:rsid w:val="00FF3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5BA2893"/>
  <w15:docId w15:val="{9030AC73-C340-4C71-8C4B-E476D9807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3B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1664D"/>
  </w:style>
  <w:style w:type="paragraph" w:styleId="a4">
    <w:name w:val="Note Heading"/>
    <w:basedOn w:val="a"/>
    <w:next w:val="a"/>
    <w:rsid w:val="00C419BA"/>
    <w:pPr>
      <w:jc w:val="center"/>
    </w:pPr>
  </w:style>
  <w:style w:type="paragraph" w:styleId="a5">
    <w:name w:val="Closing"/>
    <w:basedOn w:val="a"/>
    <w:rsid w:val="00C419BA"/>
    <w:pPr>
      <w:jc w:val="right"/>
    </w:pPr>
  </w:style>
  <w:style w:type="paragraph" w:styleId="a6">
    <w:name w:val="Salutation"/>
    <w:basedOn w:val="a"/>
    <w:next w:val="a"/>
    <w:rsid w:val="007C3700"/>
  </w:style>
  <w:style w:type="character" w:styleId="a7">
    <w:name w:val="Hyperlink"/>
    <w:rsid w:val="007C3700"/>
    <w:rPr>
      <w:color w:val="0000FF"/>
      <w:u w:val="single"/>
    </w:rPr>
  </w:style>
  <w:style w:type="table" w:styleId="a8">
    <w:name w:val="Table Grid"/>
    <w:basedOn w:val="a1"/>
    <w:rsid w:val="00EE2B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22583D"/>
    <w:pPr>
      <w:tabs>
        <w:tab w:val="center" w:pos="4252"/>
        <w:tab w:val="right" w:pos="8504"/>
      </w:tabs>
      <w:snapToGrid w:val="0"/>
    </w:pPr>
  </w:style>
  <w:style w:type="character" w:customStyle="1" w:styleId="aa">
    <w:name w:val="ヘッダー (文字)"/>
    <w:link w:val="a9"/>
    <w:rsid w:val="0022583D"/>
    <w:rPr>
      <w:kern w:val="2"/>
      <w:sz w:val="21"/>
      <w:szCs w:val="24"/>
    </w:rPr>
  </w:style>
  <w:style w:type="paragraph" w:styleId="ab">
    <w:name w:val="footer"/>
    <w:basedOn w:val="a"/>
    <w:link w:val="ac"/>
    <w:rsid w:val="0022583D"/>
    <w:pPr>
      <w:tabs>
        <w:tab w:val="center" w:pos="4252"/>
        <w:tab w:val="right" w:pos="8504"/>
      </w:tabs>
      <w:snapToGrid w:val="0"/>
    </w:pPr>
  </w:style>
  <w:style w:type="character" w:customStyle="1" w:styleId="ac">
    <w:name w:val="フッター (文字)"/>
    <w:link w:val="ab"/>
    <w:rsid w:val="0022583D"/>
    <w:rPr>
      <w:kern w:val="2"/>
      <w:sz w:val="21"/>
      <w:szCs w:val="24"/>
    </w:rPr>
  </w:style>
  <w:style w:type="paragraph" w:styleId="ad">
    <w:name w:val="Balloon Text"/>
    <w:basedOn w:val="a"/>
    <w:link w:val="ae"/>
    <w:rsid w:val="004D3FDF"/>
    <w:rPr>
      <w:rFonts w:ascii="Arial" w:eastAsia="ＭＳ ゴシック" w:hAnsi="Arial"/>
      <w:sz w:val="18"/>
      <w:szCs w:val="18"/>
    </w:rPr>
  </w:style>
  <w:style w:type="character" w:customStyle="1" w:styleId="ae">
    <w:name w:val="吹き出し (文字)"/>
    <w:link w:val="ad"/>
    <w:rsid w:val="004D3FDF"/>
    <w:rPr>
      <w:rFonts w:ascii="Arial" w:eastAsia="ＭＳ ゴシック" w:hAnsi="Arial" w:cs="Times New Roman"/>
      <w:kern w:val="2"/>
      <w:sz w:val="18"/>
      <w:szCs w:val="18"/>
    </w:rPr>
  </w:style>
  <w:style w:type="character" w:styleId="af">
    <w:name w:val="Strong"/>
    <w:uiPriority w:val="22"/>
    <w:qFormat/>
    <w:rsid w:val="004A7E56"/>
    <w:rPr>
      <w:b/>
      <w:bCs/>
    </w:rPr>
  </w:style>
  <w:style w:type="paragraph" w:customStyle="1" w:styleId="Default">
    <w:name w:val="Default"/>
    <w:rsid w:val="00E32414"/>
    <w:pPr>
      <w:widowControl w:val="0"/>
      <w:autoSpaceDE w:val="0"/>
      <w:autoSpaceDN w:val="0"/>
      <w:adjustRightInd w:val="0"/>
    </w:pPr>
    <w:rPr>
      <w:rFonts w:ascii="BIZ UDPゴシック" w:hAnsi="BIZ UDPゴシック" w:cs="BIZ UDP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18C545-328A-406E-85E1-B03B5DEB9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2634</Words>
  <Characters>727</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一般社団法人　和歌山県社会福祉士会</vt:lpstr>
      <vt:lpstr>一般社団法人　和歌山県社会福祉士会</vt:lpstr>
    </vt:vector>
  </TitlesOfParts>
  <Company>Hewlett-Packard Co.</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一般社団法人　和歌山県社会福祉士会</dc:title>
  <dc:creator>HP Customer</dc:creator>
  <cp:lastModifiedBy>Owner</cp:lastModifiedBy>
  <cp:revision>18</cp:revision>
  <cp:lastPrinted>2023-03-10T04:38:00Z</cp:lastPrinted>
  <dcterms:created xsi:type="dcterms:W3CDTF">2022-02-15T05:32:00Z</dcterms:created>
  <dcterms:modified xsi:type="dcterms:W3CDTF">2025-03-07T00:42:00Z</dcterms:modified>
</cp:coreProperties>
</file>